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5BF" w14:textId="77777777" w:rsidR="00B666CE" w:rsidRPr="004A24E8" w:rsidRDefault="00C17FB0" w:rsidP="00E74188">
      <w:pPr>
        <w:pStyle w:val="NadpisZD"/>
        <w:spacing w:before="0"/>
        <w:rPr>
          <w:rFonts w:ascii="Arial" w:hAnsi="Arial"/>
          <w:sz w:val="36"/>
          <w:szCs w:val="36"/>
        </w:rPr>
      </w:pPr>
      <w:bookmarkStart w:id="0" w:name="_Toc360914523"/>
      <w:bookmarkStart w:id="1" w:name="_GoBack"/>
      <w:bookmarkEnd w:id="1"/>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14:paraId="78CF3563" w14:textId="77777777" w:rsidR="00AA21D8" w:rsidRPr="005C5264" w:rsidRDefault="00AA21D8" w:rsidP="00E74188">
      <w:pPr>
        <w:pStyle w:val="NadpisZD"/>
        <w:spacing w:before="0"/>
        <w:rPr>
          <w:rFonts w:ascii="Times New Roman" w:hAnsi="Times New Roman" w:cs="Times New Roman"/>
        </w:rPr>
      </w:pPr>
    </w:p>
    <w:p w14:paraId="40401179" w14:textId="77777777"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14:paraId="74EB2832" w14:textId="77777777" w:rsidR="00AA21D8" w:rsidRPr="00AC0E91" w:rsidRDefault="00AA21D8" w:rsidP="00B666CE">
      <w:pPr>
        <w:pStyle w:val="Vycentrovan"/>
        <w:rPr>
          <w:rFonts w:ascii="Times New Roman" w:hAnsi="Times New Roman" w:cs="Times New Roman"/>
          <w:sz w:val="24"/>
          <w:szCs w:val="24"/>
        </w:rPr>
      </w:pPr>
    </w:p>
    <w:p w14:paraId="7C71ECD0" w14:textId="64413C72"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C84B66" w:rsidRPr="00C84B66">
        <w:rPr>
          <w:rFonts w:ascii="Arial" w:hAnsi="Arial"/>
          <w:sz w:val="24"/>
          <w:szCs w:val="24"/>
        </w:rPr>
        <w:t>Klikatá, Praha 5, č. akce 1003</w:t>
      </w:r>
      <w:r w:rsidR="00A277CC">
        <w:rPr>
          <w:rFonts w:ascii="Arial" w:hAnsi="Arial"/>
          <w:sz w:val="24"/>
          <w:szCs w:val="24"/>
        </w:rPr>
        <w:t>“</w:t>
      </w:r>
    </w:p>
    <w:p w14:paraId="3996E212" w14:textId="77777777" w:rsidR="004A24E8" w:rsidRDefault="004A24E8" w:rsidP="00AC0E91">
      <w:pPr>
        <w:pStyle w:val="Obyejn"/>
        <w:spacing w:after="120"/>
        <w:rPr>
          <w:b/>
        </w:rPr>
      </w:pPr>
    </w:p>
    <w:p w14:paraId="6C6BA5C7" w14:textId="77777777"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14:paraId="21D981B1" w14:textId="77777777" w:rsidTr="00AC0E91">
        <w:trPr>
          <w:trHeight w:val="284"/>
        </w:trPr>
        <w:tc>
          <w:tcPr>
            <w:tcW w:w="2895" w:type="dxa"/>
          </w:tcPr>
          <w:p w14:paraId="78C3A9F1" w14:textId="77777777" w:rsidR="006B53FB" w:rsidRPr="004A24E8" w:rsidRDefault="006B53FB" w:rsidP="0025150C">
            <w:pPr>
              <w:pStyle w:val="Obyejn"/>
              <w:spacing w:before="120"/>
              <w:rPr>
                <w:b/>
              </w:rPr>
            </w:pPr>
            <w:r w:rsidRPr="004A24E8">
              <w:rPr>
                <w:b/>
              </w:rPr>
              <w:t>Název:</w:t>
            </w:r>
          </w:p>
        </w:tc>
        <w:tc>
          <w:tcPr>
            <w:tcW w:w="6461" w:type="dxa"/>
          </w:tcPr>
          <w:p w14:paraId="055B7D10" w14:textId="77777777" w:rsidR="006B53FB" w:rsidRPr="004A24E8" w:rsidRDefault="00B87DC7" w:rsidP="0025150C">
            <w:pPr>
              <w:pStyle w:val="Obyejn"/>
              <w:spacing w:before="120"/>
              <w:rPr>
                <w:b/>
              </w:rPr>
            </w:pPr>
            <w:r w:rsidRPr="004A24E8">
              <w:rPr>
                <w:b/>
              </w:rPr>
              <w:t>Technická správa komunikací hl. m. Prahy, a. s.</w:t>
            </w:r>
          </w:p>
        </w:tc>
      </w:tr>
      <w:tr w:rsidR="006B53FB" w:rsidRPr="004A24E8" w14:paraId="2DD2156D" w14:textId="77777777" w:rsidTr="00AC0E91">
        <w:trPr>
          <w:trHeight w:val="284"/>
        </w:trPr>
        <w:tc>
          <w:tcPr>
            <w:tcW w:w="2895" w:type="dxa"/>
          </w:tcPr>
          <w:p w14:paraId="30512397" w14:textId="77777777" w:rsidR="006B53FB" w:rsidRPr="004A24E8" w:rsidRDefault="006B53FB" w:rsidP="0025150C">
            <w:pPr>
              <w:pStyle w:val="Obyejn"/>
              <w:spacing w:before="120"/>
            </w:pPr>
            <w:r w:rsidRPr="004A24E8">
              <w:t>Sídlo:</w:t>
            </w:r>
          </w:p>
        </w:tc>
        <w:tc>
          <w:tcPr>
            <w:tcW w:w="6461" w:type="dxa"/>
          </w:tcPr>
          <w:p w14:paraId="33CF2BDA" w14:textId="77777777" w:rsidR="006B53FB" w:rsidRPr="004A24E8" w:rsidRDefault="00B87DC7" w:rsidP="0025150C">
            <w:pPr>
              <w:pStyle w:val="Obyejn"/>
              <w:spacing w:before="120"/>
            </w:pPr>
            <w:r w:rsidRPr="004A24E8">
              <w:t>Řásnovka 770/8, 110 00 Praha 1</w:t>
            </w:r>
          </w:p>
        </w:tc>
      </w:tr>
      <w:tr w:rsidR="006B53FB" w:rsidRPr="004A24E8" w14:paraId="03B8E064" w14:textId="77777777" w:rsidTr="00AC0E91">
        <w:trPr>
          <w:trHeight w:val="284"/>
        </w:trPr>
        <w:tc>
          <w:tcPr>
            <w:tcW w:w="2895" w:type="dxa"/>
          </w:tcPr>
          <w:p w14:paraId="6F8CB828" w14:textId="77777777" w:rsidR="006B53FB" w:rsidRPr="004A24E8" w:rsidRDefault="006B53FB" w:rsidP="0025150C">
            <w:pPr>
              <w:pStyle w:val="Obyejn"/>
              <w:spacing w:before="120"/>
            </w:pPr>
            <w:r w:rsidRPr="004A24E8">
              <w:t>IČO:</w:t>
            </w:r>
          </w:p>
        </w:tc>
        <w:tc>
          <w:tcPr>
            <w:tcW w:w="6461" w:type="dxa"/>
          </w:tcPr>
          <w:p w14:paraId="0481D444" w14:textId="77777777" w:rsidR="006B53FB" w:rsidRPr="004A24E8" w:rsidRDefault="00B87DC7" w:rsidP="0025150C">
            <w:pPr>
              <w:pStyle w:val="Obyejn"/>
              <w:spacing w:before="120"/>
            </w:pPr>
            <w:r w:rsidRPr="004A24E8">
              <w:t>03447286</w:t>
            </w:r>
          </w:p>
        </w:tc>
      </w:tr>
      <w:tr w:rsidR="006B53FB" w:rsidRPr="004A24E8" w14:paraId="0D171F6A" w14:textId="77777777" w:rsidTr="00AC0E91">
        <w:trPr>
          <w:trHeight w:val="284"/>
        </w:trPr>
        <w:tc>
          <w:tcPr>
            <w:tcW w:w="2895" w:type="dxa"/>
          </w:tcPr>
          <w:p w14:paraId="66850BD5" w14:textId="77777777" w:rsidR="006B53FB" w:rsidRPr="004A24E8" w:rsidRDefault="006B53FB" w:rsidP="0025150C">
            <w:pPr>
              <w:pStyle w:val="Obyejn"/>
              <w:spacing w:before="120"/>
            </w:pPr>
            <w:r w:rsidRPr="004A24E8">
              <w:t>DIČ:</w:t>
            </w:r>
          </w:p>
        </w:tc>
        <w:tc>
          <w:tcPr>
            <w:tcW w:w="6461" w:type="dxa"/>
          </w:tcPr>
          <w:p w14:paraId="1923CA5D" w14:textId="77777777" w:rsidR="006B53FB" w:rsidRPr="004A24E8" w:rsidRDefault="006B53FB" w:rsidP="0025150C">
            <w:pPr>
              <w:pStyle w:val="Obyejn"/>
              <w:spacing w:before="120"/>
            </w:pPr>
            <w:r w:rsidRPr="004A24E8">
              <w:t>CZ</w:t>
            </w:r>
            <w:r w:rsidR="00B87DC7" w:rsidRPr="004A24E8">
              <w:t>03447286</w:t>
            </w:r>
          </w:p>
        </w:tc>
      </w:tr>
      <w:tr w:rsidR="006B53FB" w:rsidRPr="004A24E8" w14:paraId="0CFF04AD" w14:textId="77777777" w:rsidTr="00AC0E91">
        <w:trPr>
          <w:trHeight w:val="284"/>
        </w:trPr>
        <w:tc>
          <w:tcPr>
            <w:tcW w:w="2895" w:type="dxa"/>
          </w:tcPr>
          <w:p w14:paraId="4B1CDFE0" w14:textId="77777777" w:rsidR="006B53FB" w:rsidRPr="004A24E8" w:rsidRDefault="006B53FB" w:rsidP="0025150C">
            <w:pPr>
              <w:pStyle w:val="Obyejn"/>
              <w:spacing w:before="120"/>
            </w:pPr>
            <w:r w:rsidRPr="004A24E8">
              <w:t>Právní forma:</w:t>
            </w:r>
          </w:p>
        </w:tc>
        <w:tc>
          <w:tcPr>
            <w:tcW w:w="6461" w:type="dxa"/>
          </w:tcPr>
          <w:p w14:paraId="2DC58152" w14:textId="77777777" w:rsidR="006B53FB" w:rsidRPr="004A24E8" w:rsidRDefault="00E45F6F" w:rsidP="0025150C">
            <w:pPr>
              <w:pStyle w:val="Obyejn"/>
              <w:spacing w:before="120"/>
            </w:pPr>
            <w:r w:rsidRPr="004A24E8">
              <w:t>akciová společnost</w:t>
            </w:r>
          </w:p>
        </w:tc>
      </w:tr>
      <w:tr w:rsidR="00E45F6F" w:rsidRPr="004A24E8" w14:paraId="1271F1B2" w14:textId="77777777" w:rsidTr="00AC0E91">
        <w:trPr>
          <w:trHeight w:val="284"/>
        </w:trPr>
        <w:tc>
          <w:tcPr>
            <w:tcW w:w="2895" w:type="dxa"/>
          </w:tcPr>
          <w:p w14:paraId="2E632B2E" w14:textId="77777777" w:rsidR="00E45F6F" w:rsidRPr="004A24E8" w:rsidRDefault="00E45F6F" w:rsidP="0025150C">
            <w:pPr>
              <w:pStyle w:val="Obyejn"/>
              <w:spacing w:before="120"/>
            </w:pPr>
            <w:r w:rsidRPr="004A24E8">
              <w:t>Zápis v OR:</w:t>
            </w:r>
          </w:p>
        </w:tc>
        <w:tc>
          <w:tcPr>
            <w:tcW w:w="6461" w:type="dxa"/>
          </w:tcPr>
          <w:p w14:paraId="2D7C3E62" w14:textId="77777777"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r w:rsidR="00F1538A">
              <w:t xml:space="preserve">sp. zn. </w:t>
            </w:r>
            <w:r w:rsidR="00F1538A" w:rsidRPr="004A24E8">
              <w:t xml:space="preserve"> </w:t>
            </w:r>
            <w:r w:rsidR="0025150C" w:rsidRPr="004A24E8">
              <w:t>B</w:t>
            </w:r>
            <w:r w:rsidRPr="004A24E8">
              <w:t xml:space="preserve"> </w:t>
            </w:r>
            <w:r w:rsidR="0025150C" w:rsidRPr="004A24E8">
              <w:t>20059</w:t>
            </w:r>
          </w:p>
        </w:tc>
      </w:tr>
      <w:tr w:rsidR="005C5264" w:rsidRPr="004A24E8" w14:paraId="3742704F" w14:textId="77777777" w:rsidTr="00AC0E91">
        <w:trPr>
          <w:trHeight w:val="284"/>
        </w:trPr>
        <w:tc>
          <w:tcPr>
            <w:tcW w:w="2895" w:type="dxa"/>
          </w:tcPr>
          <w:p w14:paraId="38520711" w14:textId="77777777" w:rsidR="005C5264" w:rsidRPr="004A24E8" w:rsidRDefault="005C5264" w:rsidP="0025150C">
            <w:pPr>
              <w:pStyle w:val="Obyejn"/>
              <w:spacing w:before="120"/>
            </w:pPr>
            <w:r w:rsidRPr="004A24E8">
              <w:t>Bankovní spojení:</w:t>
            </w:r>
          </w:p>
        </w:tc>
        <w:tc>
          <w:tcPr>
            <w:tcW w:w="6461" w:type="dxa"/>
          </w:tcPr>
          <w:p w14:paraId="3DE5E301" w14:textId="77777777" w:rsidR="005C5264" w:rsidRPr="004A24E8" w:rsidRDefault="005C5264" w:rsidP="0025150C">
            <w:pPr>
              <w:pStyle w:val="Obyejn"/>
              <w:spacing w:before="120"/>
            </w:pPr>
            <w:r w:rsidRPr="004A24E8">
              <w:t>PPF Banka, a. s.</w:t>
            </w:r>
          </w:p>
        </w:tc>
      </w:tr>
      <w:tr w:rsidR="005C5264" w:rsidRPr="004A24E8" w14:paraId="58095CF6" w14:textId="77777777" w:rsidTr="00AC0E91">
        <w:trPr>
          <w:trHeight w:val="284"/>
        </w:trPr>
        <w:tc>
          <w:tcPr>
            <w:tcW w:w="2895" w:type="dxa"/>
          </w:tcPr>
          <w:p w14:paraId="0ADB6377" w14:textId="77777777" w:rsidR="005C5264" w:rsidRPr="004A24E8" w:rsidRDefault="005C5264" w:rsidP="0025150C">
            <w:pPr>
              <w:pStyle w:val="Obyejn"/>
              <w:spacing w:before="120"/>
            </w:pPr>
            <w:r w:rsidRPr="004A24E8">
              <w:t>Číslo účtu:</w:t>
            </w:r>
          </w:p>
        </w:tc>
        <w:tc>
          <w:tcPr>
            <w:tcW w:w="6461" w:type="dxa"/>
          </w:tcPr>
          <w:p w14:paraId="1D837AC3" w14:textId="77777777" w:rsidR="005C5264" w:rsidRPr="004A24E8" w:rsidRDefault="005C5264" w:rsidP="0025150C">
            <w:pPr>
              <w:pStyle w:val="Obyejn"/>
              <w:spacing w:before="120"/>
            </w:pPr>
            <w:r w:rsidRPr="004A24E8">
              <w:t>2023100003/6000</w:t>
            </w:r>
          </w:p>
        </w:tc>
      </w:tr>
      <w:tr w:rsidR="005C5264" w:rsidRPr="004A24E8" w14:paraId="34B9DE44" w14:textId="77777777" w:rsidTr="00AC0E91">
        <w:trPr>
          <w:trHeight w:val="284"/>
        </w:trPr>
        <w:tc>
          <w:tcPr>
            <w:tcW w:w="2895" w:type="dxa"/>
          </w:tcPr>
          <w:p w14:paraId="7A402633" w14:textId="77777777" w:rsidR="005C5264" w:rsidRPr="004A24E8" w:rsidRDefault="00403B41" w:rsidP="0025150C">
            <w:pPr>
              <w:pStyle w:val="Obyejn"/>
              <w:spacing w:before="120"/>
            </w:pPr>
            <w:r w:rsidRPr="004A24E8">
              <w:t>Zastoupená:</w:t>
            </w:r>
          </w:p>
        </w:tc>
        <w:tc>
          <w:tcPr>
            <w:tcW w:w="6461" w:type="dxa"/>
          </w:tcPr>
          <w:p w14:paraId="0A0674C2" w14:textId="77777777" w:rsidR="005C5264" w:rsidRPr="004A24E8" w:rsidRDefault="005C5264" w:rsidP="005C5264">
            <w:pPr>
              <w:pStyle w:val="Obyejn"/>
              <w:spacing w:before="120"/>
            </w:pPr>
          </w:p>
        </w:tc>
      </w:tr>
      <w:tr w:rsidR="005C5264" w:rsidRPr="004A24E8" w14:paraId="5CD54A6A" w14:textId="77777777" w:rsidTr="00AC0E91">
        <w:trPr>
          <w:trHeight w:val="284"/>
        </w:trPr>
        <w:tc>
          <w:tcPr>
            <w:tcW w:w="2895" w:type="dxa"/>
          </w:tcPr>
          <w:p w14:paraId="59909B7C" w14:textId="77777777" w:rsidR="005C5264" w:rsidRPr="004A24E8" w:rsidRDefault="005C5264" w:rsidP="0025150C">
            <w:pPr>
              <w:pStyle w:val="Obyejn"/>
              <w:spacing w:before="120"/>
            </w:pPr>
          </w:p>
        </w:tc>
        <w:tc>
          <w:tcPr>
            <w:tcW w:w="6461" w:type="dxa"/>
          </w:tcPr>
          <w:p w14:paraId="1BA9DA83" w14:textId="77777777"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Mgr. Jozefem Sinčákem</w:t>
            </w:r>
            <w:r w:rsidR="00D26F8D">
              <w:rPr>
                <w:rFonts w:ascii="Arial" w:eastAsia="Times New Roman" w:hAnsi="Arial" w:cs="Arial"/>
                <w:lang w:eastAsia="cs-CZ"/>
              </w:rPr>
              <w:t xml:space="preserve">, </w:t>
            </w:r>
            <w:r>
              <w:rPr>
                <w:rFonts w:ascii="Arial" w:eastAsia="Times New Roman" w:hAnsi="Arial" w:cs="Arial"/>
                <w:lang w:eastAsia="cs-CZ"/>
              </w:rPr>
              <w:t>MBA</w:t>
            </w:r>
            <w:r w:rsidR="00D71B23" w:rsidRPr="004A24E8">
              <w:rPr>
                <w:rFonts w:ascii="Arial" w:eastAsia="Times New Roman" w:hAnsi="Arial" w:cs="Arial"/>
                <w:lang w:eastAsia="cs-CZ"/>
              </w:rPr>
              <w:t xml:space="preserve">, generálním ředitelem a předsedou představenstva             </w:t>
            </w:r>
          </w:p>
          <w:p w14:paraId="5E308DBC" w14:textId="77777777"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14:paraId="07BA3D57" w14:textId="77777777" w:rsidR="00565D43"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14:paraId="0ECFF67E" w14:textId="77777777" w:rsidR="00987821" w:rsidRPr="004A24E8" w:rsidRDefault="00987821" w:rsidP="004A24E8">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Ing. Martinem Pípou, </w:t>
            </w:r>
            <w:r w:rsidRPr="004A24E8">
              <w:rPr>
                <w:rFonts w:ascii="Arial" w:eastAsia="Times New Roman" w:hAnsi="Arial" w:cs="Arial"/>
                <w:lang w:eastAsia="cs-CZ"/>
              </w:rPr>
              <w:t>členem představenstva</w:t>
            </w:r>
          </w:p>
          <w:p w14:paraId="5B3008FA" w14:textId="77777777" w:rsidR="005C5264" w:rsidRPr="004A24E8" w:rsidRDefault="00D63011" w:rsidP="00565D43">
            <w:pPr>
              <w:pStyle w:val="Obyejn"/>
              <w:ind w:left="-2861"/>
            </w:pPr>
            <w:r w:rsidRPr="004A24E8">
              <w:t xml:space="preserve">  </w:t>
            </w:r>
          </w:p>
        </w:tc>
      </w:tr>
      <w:tr w:rsidR="005C5264" w:rsidRPr="004A24E8" w14:paraId="33744A12" w14:textId="77777777" w:rsidTr="00AC0E91">
        <w:trPr>
          <w:trHeight w:val="284"/>
        </w:trPr>
        <w:tc>
          <w:tcPr>
            <w:tcW w:w="2895" w:type="dxa"/>
          </w:tcPr>
          <w:p w14:paraId="7D94BE6A" w14:textId="55A07895" w:rsidR="005C5264" w:rsidRPr="004A24E8" w:rsidRDefault="005C5264" w:rsidP="0025150C">
            <w:pPr>
              <w:pStyle w:val="Obyejn"/>
              <w:spacing w:before="120"/>
            </w:pPr>
            <w:r w:rsidRPr="004A24E8">
              <w:t>ve věcech technických</w:t>
            </w:r>
            <w:r w:rsidR="00FB7590">
              <w:t xml:space="preserve"> jsou oprávněni jednat</w:t>
            </w:r>
            <w:r w:rsidRPr="004A24E8">
              <w:t>:</w:t>
            </w:r>
          </w:p>
        </w:tc>
        <w:tc>
          <w:tcPr>
            <w:tcW w:w="6461" w:type="dxa"/>
          </w:tcPr>
          <w:p w14:paraId="4E59D6A7" w14:textId="77777777" w:rsidR="005C5264" w:rsidRPr="004A24E8" w:rsidRDefault="00AC0E91" w:rsidP="00AC0E91">
            <w:pPr>
              <w:pStyle w:val="Obyejn"/>
              <w:spacing w:before="120"/>
            </w:pPr>
            <w:r w:rsidRPr="004A24E8">
              <w:t>Ing. Jiří Mayer, ředitel investičního úseku</w:t>
            </w:r>
          </w:p>
          <w:p w14:paraId="678C9F1B" w14:textId="77777777"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14:paraId="18C0B1DE" w14:textId="1BAA219C" w:rsidR="00AC0E91" w:rsidRPr="004A24E8" w:rsidRDefault="00C84B66" w:rsidP="004A24E8">
            <w:pPr>
              <w:pStyle w:val="Obyejn"/>
            </w:pPr>
            <w:r>
              <w:t>Bc. Petra Pavlasová</w:t>
            </w:r>
            <w:r w:rsidR="004A24E8" w:rsidRPr="004A24E8">
              <w:t>, technik oddělení přípravy a realizace oprav</w:t>
            </w:r>
          </w:p>
        </w:tc>
      </w:tr>
    </w:tbl>
    <w:p w14:paraId="0F4A65C4" w14:textId="75FA48EE"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14:paraId="342EBFC9" w14:textId="77777777"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14:paraId="0080429D" w14:textId="77777777"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14:paraId="4F515E07" w14:textId="77777777" w:rsidTr="00AC0E91">
        <w:trPr>
          <w:trHeight w:val="284"/>
        </w:trPr>
        <w:tc>
          <w:tcPr>
            <w:tcW w:w="2895" w:type="dxa"/>
          </w:tcPr>
          <w:p w14:paraId="5388242D" w14:textId="77777777" w:rsidR="00E67BCB" w:rsidRPr="004A24E8" w:rsidRDefault="00E67BCB" w:rsidP="0025150C">
            <w:pPr>
              <w:pStyle w:val="Obyejn"/>
              <w:spacing w:before="120"/>
              <w:rPr>
                <w:b/>
              </w:rPr>
            </w:pPr>
            <w:r w:rsidRPr="004A24E8">
              <w:rPr>
                <w:b/>
              </w:rPr>
              <w:t>Název:</w:t>
            </w:r>
          </w:p>
        </w:tc>
        <w:tc>
          <w:tcPr>
            <w:tcW w:w="6461" w:type="dxa"/>
          </w:tcPr>
          <w:p w14:paraId="28E0B375" w14:textId="77777777"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14:paraId="7E95BBD9" w14:textId="77777777" w:rsidTr="00AC0E91">
        <w:trPr>
          <w:trHeight w:val="284"/>
        </w:trPr>
        <w:tc>
          <w:tcPr>
            <w:tcW w:w="2895" w:type="dxa"/>
          </w:tcPr>
          <w:p w14:paraId="7F911A2A" w14:textId="77777777" w:rsidR="00E67BCB" w:rsidRPr="004A24E8" w:rsidRDefault="00E67BCB" w:rsidP="0025150C">
            <w:pPr>
              <w:pStyle w:val="Obyejn"/>
              <w:spacing w:before="120"/>
            </w:pPr>
            <w:r w:rsidRPr="004A24E8">
              <w:t>Sídlo:</w:t>
            </w:r>
          </w:p>
        </w:tc>
        <w:tc>
          <w:tcPr>
            <w:tcW w:w="6461" w:type="dxa"/>
          </w:tcPr>
          <w:p w14:paraId="7CA5C579" w14:textId="77777777"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46BA64AF" w14:textId="77777777" w:rsidTr="00AC0E91">
        <w:trPr>
          <w:trHeight w:val="284"/>
        </w:trPr>
        <w:tc>
          <w:tcPr>
            <w:tcW w:w="2895" w:type="dxa"/>
          </w:tcPr>
          <w:p w14:paraId="51546EA4" w14:textId="77777777" w:rsidR="00E67BCB" w:rsidRPr="004A24E8" w:rsidRDefault="00E67BCB" w:rsidP="0025150C">
            <w:pPr>
              <w:pStyle w:val="Obyejn"/>
              <w:spacing w:before="120"/>
            </w:pPr>
            <w:r w:rsidRPr="004A24E8">
              <w:t>IČO:</w:t>
            </w:r>
          </w:p>
        </w:tc>
        <w:tc>
          <w:tcPr>
            <w:tcW w:w="6461" w:type="dxa"/>
          </w:tcPr>
          <w:p w14:paraId="2F255854" w14:textId="77777777"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7EBE0370" w14:textId="77777777" w:rsidTr="00AC0E91">
        <w:trPr>
          <w:trHeight w:val="284"/>
        </w:trPr>
        <w:tc>
          <w:tcPr>
            <w:tcW w:w="2895" w:type="dxa"/>
          </w:tcPr>
          <w:p w14:paraId="77B56310" w14:textId="77777777" w:rsidR="00E67BCB" w:rsidRPr="004A24E8" w:rsidRDefault="00E67BCB" w:rsidP="0025150C">
            <w:pPr>
              <w:pStyle w:val="Obyejn"/>
              <w:spacing w:before="120"/>
            </w:pPr>
            <w:r w:rsidRPr="004A24E8">
              <w:t>DIČ:</w:t>
            </w:r>
          </w:p>
        </w:tc>
        <w:tc>
          <w:tcPr>
            <w:tcW w:w="6461" w:type="dxa"/>
          </w:tcPr>
          <w:p w14:paraId="04A666AF"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3525214E" w14:textId="77777777" w:rsidTr="00AC0E91">
        <w:trPr>
          <w:trHeight w:val="284"/>
        </w:trPr>
        <w:tc>
          <w:tcPr>
            <w:tcW w:w="2895" w:type="dxa"/>
          </w:tcPr>
          <w:p w14:paraId="5A96E4E9" w14:textId="77777777" w:rsidR="00E67BCB" w:rsidRPr="004A24E8" w:rsidRDefault="00E67BCB" w:rsidP="0025150C">
            <w:pPr>
              <w:pStyle w:val="Obyejn"/>
              <w:spacing w:before="120"/>
            </w:pPr>
            <w:r w:rsidRPr="004A24E8">
              <w:t>Právní forma:</w:t>
            </w:r>
          </w:p>
        </w:tc>
        <w:tc>
          <w:tcPr>
            <w:tcW w:w="6461" w:type="dxa"/>
          </w:tcPr>
          <w:p w14:paraId="69D896FC"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1871DC8E" w14:textId="77777777" w:rsidTr="00AC0E91">
        <w:trPr>
          <w:trHeight w:val="284"/>
        </w:trPr>
        <w:tc>
          <w:tcPr>
            <w:tcW w:w="2895" w:type="dxa"/>
          </w:tcPr>
          <w:p w14:paraId="6C7B8C6B" w14:textId="77777777" w:rsidR="00E67BCB" w:rsidRPr="004A24E8" w:rsidRDefault="00E67BCB" w:rsidP="0025150C">
            <w:pPr>
              <w:pStyle w:val="Obyejn"/>
              <w:spacing w:before="120"/>
            </w:pPr>
            <w:r w:rsidRPr="004A24E8">
              <w:t>Zápis v OR:</w:t>
            </w:r>
          </w:p>
        </w:tc>
        <w:tc>
          <w:tcPr>
            <w:tcW w:w="6461" w:type="dxa"/>
          </w:tcPr>
          <w:p w14:paraId="5AC6D1F7" w14:textId="77777777" w:rsidR="00E67BCB" w:rsidRPr="004A24E8" w:rsidRDefault="00E67BCB" w:rsidP="00721397">
            <w:pPr>
              <w:pStyle w:val="Obyejn"/>
              <w:spacing w:before="120"/>
            </w:pPr>
            <w:r w:rsidRPr="004A24E8">
              <w:t>OR vedený [</w:t>
            </w:r>
            <w:r w:rsidRPr="004A24E8">
              <w:rPr>
                <w:highlight w:val="yellow"/>
              </w:rPr>
              <w:t>k doplnění</w:t>
            </w:r>
            <w:r w:rsidRPr="004A24E8">
              <w:t xml:space="preserve">], </w:t>
            </w:r>
            <w:r w:rsidR="00721397">
              <w:t>sp. zn.</w:t>
            </w:r>
            <w:r w:rsidRPr="004A24E8">
              <w:t xml:space="preserve"> [</w:t>
            </w:r>
            <w:r w:rsidRPr="004A24E8">
              <w:rPr>
                <w:highlight w:val="yellow"/>
              </w:rPr>
              <w:t>k doplnění</w:t>
            </w:r>
            <w:r w:rsidRPr="004A24E8">
              <w:t>]</w:t>
            </w:r>
          </w:p>
        </w:tc>
      </w:tr>
      <w:tr w:rsidR="00AC0E91" w:rsidRPr="004A24E8" w14:paraId="1C89711E" w14:textId="77777777" w:rsidTr="00AC0E91">
        <w:trPr>
          <w:trHeight w:val="284"/>
        </w:trPr>
        <w:tc>
          <w:tcPr>
            <w:tcW w:w="2895" w:type="dxa"/>
          </w:tcPr>
          <w:p w14:paraId="6326F5AC" w14:textId="77777777" w:rsidR="00AC0E91" w:rsidRPr="004A24E8" w:rsidRDefault="00AC0E91" w:rsidP="0025150C">
            <w:pPr>
              <w:pStyle w:val="Obyejn"/>
              <w:spacing w:before="120"/>
            </w:pPr>
            <w:r w:rsidRPr="004A24E8">
              <w:t>Bankovní spojení:</w:t>
            </w:r>
          </w:p>
        </w:tc>
        <w:tc>
          <w:tcPr>
            <w:tcW w:w="6461" w:type="dxa"/>
          </w:tcPr>
          <w:p w14:paraId="68ABA943"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7CD49592" w14:textId="77777777" w:rsidTr="00AC0E91">
        <w:trPr>
          <w:trHeight w:val="284"/>
        </w:trPr>
        <w:tc>
          <w:tcPr>
            <w:tcW w:w="2895" w:type="dxa"/>
          </w:tcPr>
          <w:p w14:paraId="5FC55673" w14:textId="77777777" w:rsidR="00AC0E91" w:rsidRPr="004A24E8" w:rsidRDefault="00AC0E91" w:rsidP="0025150C">
            <w:pPr>
              <w:pStyle w:val="Obyejn"/>
              <w:spacing w:before="120"/>
            </w:pPr>
            <w:r w:rsidRPr="004A24E8">
              <w:t>Číslo účtu:</w:t>
            </w:r>
          </w:p>
        </w:tc>
        <w:tc>
          <w:tcPr>
            <w:tcW w:w="6461" w:type="dxa"/>
          </w:tcPr>
          <w:p w14:paraId="30926FB7"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6FCAA010" w14:textId="77777777" w:rsidTr="00AC0E91">
        <w:trPr>
          <w:trHeight w:val="284"/>
        </w:trPr>
        <w:tc>
          <w:tcPr>
            <w:tcW w:w="2895" w:type="dxa"/>
          </w:tcPr>
          <w:p w14:paraId="027AF6EE" w14:textId="77777777" w:rsidR="00AC0E91" w:rsidRPr="004A24E8" w:rsidRDefault="00AC0E91" w:rsidP="0025150C">
            <w:pPr>
              <w:pStyle w:val="Obyejn"/>
              <w:spacing w:before="120"/>
            </w:pPr>
            <w:r w:rsidRPr="004A24E8">
              <w:t>Zastoupen</w:t>
            </w:r>
          </w:p>
        </w:tc>
        <w:tc>
          <w:tcPr>
            <w:tcW w:w="6461" w:type="dxa"/>
          </w:tcPr>
          <w:p w14:paraId="425FC9B9"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4D2615F7" w14:textId="77777777" w:rsidTr="004076B4">
        <w:trPr>
          <w:trHeight w:val="284"/>
        </w:trPr>
        <w:tc>
          <w:tcPr>
            <w:tcW w:w="2895" w:type="dxa"/>
          </w:tcPr>
          <w:p w14:paraId="4B6B7F32" w14:textId="77777777" w:rsidR="00AC0E91" w:rsidRPr="004A24E8" w:rsidRDefault="00AC0E91" w:rsidP="004076B4">
            <w:pPr>
              <w:pStyle w:val="Obyejn"/>
              <w:spacing w:before="120"/>
            </w:pPr>
            <w:r w:rsidRPr="004A24E8">
              <w:lastRenderedPageBreak/>
              <w:t>Osoby zmocněné k jednání:</w:t>
            </w:r>
          </w:p>
        </w:tc>
        <w:tc>
          <w:tcPr>
            <w:tcW w:w="6461" w:type="dxa"/>
          </w:tcPr>
          <w:p w14:paraId="75FB84E4" w14:textId="77777777" w:rsidR="00AC0E91" w:rsidRPr="004A24E8" w:rsidRDefault="00AC0E91" w:rsidP="004076B4">
            <w:pPr>
              <w:pStyle w:val="Obyejn"/>
              <w:spacing w:before="120"/>
            </w:pPr>
          </w:p>
        </w:tc>
      </w:tr>
      <w:tr w:rsidR="00AC0E91" w:rsidRPr="004A24E8" w14:paraId="613D0200" w14:textId="77777777" w:rsidTr="004076B4">
        <w:trPr>
          <w:trHeight w:val="284"/>
        </w:trPr>
        <w:tc>
          <w:tcPr>
            <w:tcW w:w="2895" w:type="dxa"/>
          </w:tcPr>
          <w:p w14:paraId="49257760" w14:textId="77777777" w:rsidR="00AC0E91" w:rsidRPr="004A24E8" w:rsidRDefault="00AC0E91" w:rsidP="004076B4">
            <w:pPr>
              <w:pStyle w:val="Obyejn"/>
              <w:spacing w:before="120"/>
            </w:pPr>
            <w:r w:rsidRPr="004A24E8">
              <w:t>ve věcech smluvních</w:t>
            </w:r>
          </w:p>
        </w:tc>
        <w:tc>
          <w:tcPr>
            <w:tcW w:w="6461" w:type="dxa"/>
          </w:tcPr>
          <w:p w14:paraId="3D618520" w14:textId="77777777" w:rsidR="00AC0E91" w:rsidRPr="004A24E8" w:rsidRDefault="004076B4" w:rsidP="004076B4">
            <w:pPr>
              <w:pStyle w:val="Obyejn"/>
              <w:spacing w:before="120"/>
              <w:rPr>
                <w:highlight w:val="yellow"/>
                <w:lang w:val="en-US"/>
              </w:rPr>
            </w:pPr>
            <w:r w:rsidRPr="004A24E8">
              <w:rPr>
                <w:highlight w:val="yellow"/>
                <w:lang w:val="en-US"/>
              </w:rPr>
              <w:t>[k doplnění]</w:t>
            </w:r>
          </w:p>
        </w:tc>
      </w:tr>
      <w:tr w:rsidR="00AC0E91" w:rsidRPr="004A24E8" w14:paraId="3967D58C" w14:textId="77777777" w:rsidTr="004076B4">
        <w:trPr>
          <w:trHeight w:val="284"/>
        </w:trPr>
        <w:tc>
          <w:tcPr>
            <w:tcW w:w="2895" w:type="dxa"/>
          </w:tcPr>
          <w:p w14:paraId="7C82B0FC" w14:textId="77777777" w:rsidR="00AC0E91" w:rsidRPr="004A24E8" w:rsidRDefault="00AC0E91" w:rsidP="004076B4">
            <w:pPr>
              <w:pStyle w:val="Obyejn"/>
              <w:spacing w:before="120"/>
            </w:pPr>
            <w:r w:rsidRPr="004A24E8">
              <w:t>ve věcech technických:</w:t>
            </w:r>
          </w:p>
        </w:tc>
        <w:tc>
          <w:tcPr>
            <w:tcW w:w="6461" w:type="dxa"/>
          </w:tcPr>
          <w:p w14:paraId="3CCC9E78" w14:textId="77777777"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14:paraId="10E8433A" w14:textId="77777777"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14:paraId="5F782EA7" w14:textId="77777777" w:rsidR="003D16C3" w:rsidRPr="004A24E8" w:rsidRDefault="00E67BCB" w:rsidP="00AC0E91">
      <w:pPr>
        <w:pStyle w:val="Obyejn"/>
        <w:spacing w:before="120" w:after="120"/>
        <w:rPr>
          <w:b/>
        </w:rPr>
      </w:pPr>
      <w:r w:rsidRPr="004A24E8">
        <w:rPr>
          <w:b/>
        </w:rPr>
        <w:t>(„zhotovitel“)</w:t>
      </w:r>
    </w:p>
    <w:p w14:paraId="20A2B1DC" w14:textId="77777777"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14:paraId="1C8DFBB2" w14:textId="00F729D4" w:rsidR="00800A80" w:rsidRPr="00C84B66" w:rsidRDefault="00800A80" w:rsidP="00C84B66">
      <w:pPr>
        <w:pStyle w:val="rovezanadpis"/>
        <w:ind w:left="709" w:hanging="709"/>
        <w:rPr>
          <w:rFonts w:ascii="Arial" w:hAnsi="Arial"/>
        </w:rPr>
      </w:pPr>
      <w:r w:rsidRPr="00C84B66">
        <w:rPr>
          <w:rFonts w:ascii="Arial" w:hAnsi="Arial"/>
        </w:rPr>
        <w:t xml:space="preserve">Objednatelem je zadavatel </w:t>
      </w:r>
      <w:r w:rsidR="00C9025C" w:rsidRPr="00C84B66">
        <w:rPr>
          <w:rFonts w:ascii="Arial" w:hAnsi="Arial"/>
        </w:rPr>
        <w:t>zadávacího</w:t>
      </w:r>
      <w:r w:rsidR="008356A7" w:rsidRPr="00C84B66">
        <w:rPr>
          <w:rFonts w:ascii="Arial" w:hAnsi="Arial"/>
        </w:rPr>
        <w:t xml:space="preserve"> řízení</w:t>
      </w:r>
      <w:r w:rsidRPr="00C84B66">
        <w:rPr>
          <w:rFonts w:ascii="Arial" w:hAnsi="Arial"/>
        </w:rPr>
        <w:t xml:space="preserve"> </w:t>
      </w:r>
      <w:r w:rsidR="004A24E8" w:rsidRPr="00C84B66">
        <w:rPr>
          <w:rFonts w:ascii="Arial" w:hAnsi="Arial"/>
        </w:rPr>
        <w:t>„</w:t>
      </w:r>
      <w:r w:rsidR="00C84B66" w:rsidRPr="00C84B66">
        <w:rPr>
          <w:rFonts w:ascii="Arial" w:hAnsi="Arial"/>
          <w:b/>
        </w:rPr>
        <w:t>Klikatá, Praha 5, č. akce 1003</w:t>
      </w:r>
      <w:r w:rsidR="00A277CC" w:rsidRPr="00C84B66">
        <w:rPr>
          <w:rFonts w:ascii="Arial" w:hAnsi="Arial"/>
          <w:b/>
        </w:rPr>
        <w:t>“</w:t>
      </w:r>
      <w:r w:rsidR="00A277CC" w:rsidRPr="00C84B66">
        <w:rPr>
          <w:rFonts w:ascii="Arial" w:hAnsi="Arial"/>
        </w:rPr>
        <w:t xml:space="preserve"> </w:t>
      </w:r>
      <w:r w:rsidRPr="00C84B66">
        <w:rPr>
          <w:rFonts w:ascii="Arial" w:hAnsi="Arial"/>
        </w:rPr>
        <w:t>(„</w:t>
      </w:r>
      <w:r w:rsidR="00C9025C" w:rsidRPr="00C84B66">
        <w:rPr>
          <w:rFonts w:ascii="Arial" w:hAnsi="Arial"/>
        </w:rPr>
        <w:t>zadávací</w:t>
      </w:r>
      <w:r w:rsidRPr="00C84B66">
        <w:rPr>
          <w:rFonts w:ascii="Arial" w:hAnsi="Arial"/>
        </w:rPr>
        <w:t xml:space="preserve"> řízení“) po</w:t>
      </w:r>
      <w:r w:rsidR="0037319C" w:rsidRPr="00C84B66">
        <w:rPr>
          <w:rFonts w:ascii="Arial" w:hAnsi="Arial"/>
        </w:rPr>
        <w:t> </w:t>
      </w:r>
      <w:r w:rsidRPr="00C84B66">
        <w:rPr>
          <w:rFonts w:ascii="Arial" w:hAnsi="Arial"/>
        </w:rPr>
        <w:t xml:space="preserve">podpisu </w:t>
      </w:r>
      <w:r w:rsidR="00A951FE" w:rsidRPr="00C84B66">
        <w:rPr>
          <w:rFonts w:ascii="Arial" w:hAnsi="Arial"/>
        </w:rPr>
        <w:t xml:space="preserve">této </w:t>
      </w:r>
      <w:r w:rsidRPr="00C84B66">
        <w:rPr>
          <w:rFonts w:ascii="Arial" w:hAnsi="Arial"/>
        </w:rPr>
        <w:t>smlouvy o dílo</w:t>
      </w:r>
      <w:r w:rsidR="007C57F6" w:rsidRPr="00C84B66">
        <w:rPr>
          <w:rFonts w:ascii="Arial" w:hAnsi="Arial"/>
        </w:rPr>
        <w:t xml:space="preserve"> (dále jen „</w:t>
      </w:r>
      <w:r w:rsidR="00243B6B" w:rsidRPr="00C84B66">
        <w:rPr>
          <w:rFonts w:ascii="Arial" w:hAnsi="Arial"/>
        </w:rPr>
        <w:t>S</w:t>
      </w:r>
      <w:r w:rsidR="007C57F6" w:rsidRPr="00C84B66">
        <w:rPr>
          <w:rFonts w:ascii="Arial" w:hAnsi="Arial"/>
        </w:rPr>
        <w:t>mlouva“)</w:t>
      </w:r>
      <w:r w:rsidRPr="00C84B66">
        <w:rPr>
          <w:rFonts w:ascii="Arial" w:hAnsi="Arial"/>
        </w:rPr>
        <w:t>.</w:t>
      </w:r>
    </w:p>
    <w:p w14:paraId="0DFDAD0A"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14:paraId="57E4162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 xml:space="preserve">Podzhotovitelem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14:paraId="64328E83" w14:textId="2DAD02D5" w:rsidR="008F6A28" w:rsidRPr="00EB32FE" w:rsidRDefault="00800A80" w:rsidP="0055052C">
      <w:pPr>
        <w:pStyle w:val="rovezanadpis"/>
        <w:ind w:left="709" w:hanging="709"/>
        <w:rPr>
          <w:rFonts w:ascii="Arial" w:hAnsi="Arial"/>
          <w:bCs/>
        </w:rPr>
      </w:pPr>
      <w:r w:rsidRPr="0055052C">
        <w:rPr>
          <w:rFonts w:ascii="Arial" w:hAnsi="Arial"/>
        </w:rPr>
        <w:t xml:space="preserve">Příslušnou </w:t>
      </w:r>
      <w:r w:rsidR="001E2C9C" w:rsidRPr="0055052C">
        <w:rPr>
          <w:rFonts w:ascii="Arial" w:hAnsi="Arial"/>
        </w:rPr>
        <w:t xml:space="preserve">či projektovou </w:t>
      </w:r>
      <w:r w:rsidR="00415C5D">
        <w:rPr>
          <w:rFonts w:ascii="Arial" w:hAnsi="Arial"/>
        </w:rPr>
        <w:t>dokumentací je zjednodušená projektová dokumentace.</w:t>
      </w:r>
    </w:p>
    <w:p w14:paraId="0292283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14:paraId="3C1D5351" w14:textId="77777777" w:rsidR="00800A80" w:rsidRPr="004A24E8" w:rsidRDefault="00800A80" w:rsidP="00171F61">
      <w:pPr>
        <w:pStyle w:val="Nadpis1"/>
        <w:spacing w:before="480" w:after="0"/>
      </w:pPr>
      <w:r w:rsidRPr="004A24E8">
        <w:t>Předmět smlouvy</w:t>
      </w:r>
    </w:p>
    <w:p w14:paraId="4C123101"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785CCB">
        <w:rPr>
          <w:rFonts w:ascii="Arial" w:hAnsi="Arial"/>
        </w:rPr>
        <w:t>3</w:t>
      </w:r>
      <w:r w:rsidR="004A7D7E" w:rsidRPr="004A24E8">
        <w:rPr>
          <w:rFonts w:ascii="Arial" w:hAnsi="Arial"/>
        </w:rPr>
        <w:fldChar w:fldCharType="end"/>
      </w:r>
      <w:r w:rsidRPr="004A24E8">
        <w:rPr>
          <w:rFonts w:ascii="Arial" w:hAnsi="Arial"/>
        </w:rPr>
        <w:t xml:space="preserve"> této smlouvy.</w:t>
      </w:r>
    </w:p>
    <w:p w14:paraId="70EED764"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785CCB">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14:paraId="15CA03FA"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02074FFC" w14:textId="77777777" w:rsidR="00B666CE" w:rsidRPr="00426744" w:rsidRDefault="00B666CE" w:rsidP="00171F61">
      <w:pPr>
        <w:pStyle w:val="Nadpis1"/>
        <w:spacing w:before="480" w:after="0"/>
      </w:pPr>
      <w:bookmarkStart w:id="2" w:name="_Ref445992395"/>
      <w:r w:rsidRPr="00426744">
        <w:t>Předmět díla</w:t>
      </w:r>
      <w:bookmarkEnd w:id="2"/>
    </w:p>
    <w:p w14:paraId="6D9438EE" w14:textId="77777777" w:rsidR="0055052C" w:rsidRDefault="0055052C" w:rsidP="0055052C">
      <w:pPr>
        <w:pStyle w:val="Odstavecseseznamem"/>
        <w:numPr>
          <w:ilvl w:val="0"/>
          <w:numId w:val="0"/>
        </w:numPr>
        <w:jc w:val="both"/>
        <w:rPr>
          <w:rFonts w:ascii="Times New Roman" w:hAnsi="Times New Roman" w:cs="Times New Roman"/>
          <w:color w:val="auto"/>
        </w:rPr>
      </w:pPr>
    </w:p>
    <w:p w14:paraId="65724BE3" w14:textId="11C74014" w:rsidR="00C84B66" w:rsidRPr="00D15D41" w:rsidRDefault="00C84B66" w:rsidP="00C84B66">
      <w:pPr>
        <w:pStyle w:val="rovezanadpis"/>
        <w:spacing w:line="240" w:lineRule="auto"/>
        <w:ind w:left="709" w:hanging="709"/>
        <w:rPr>
          <w:rFonts w:ascii="Arial" w:hAnsi="Arial"/>
        </w:rPr>
      </w:pPr>
      <w:r w:rsidRPr="00C84B66">
        <w:rPr>
          <w:rFonts w:ascii="Arial" w:hAnsi="Arial"/>
        </w:rPr>
        <w:t>Předmětem plnění je oprava konstrukce vozov</w:t>
      </w:r>
      <w:r>
        <w:rPr>
          <w:rFonts w:ascii="Arial" w:hAnsi="Arial"/>
        </w:rPr>
        <w:t>ky komunikace Klikatá v Praze 5</w:t>
      </w:r>
      <w:r w:rsidRPr="00C84B66">
        <w:rPr>
          <w:rFonts w:ascii="Arial" w:hAnsi="Arial"/>
        </w:rPr>
        <w:t xml:space="preserve">. Oprava je navržena ve stávajících výškových, směrových a šířkových poměrech, a to hlavně z důvodu omezení okolní zástavbou. Vozovka vykazuje poruchy v okolí znaků inženýrských sítí, jsou zde trhliny podélné i síťové a vyjeté koleje. Bude provedeno frézování komunikace do hl. 100 mm a výměna obrusné a ložné vrstvy vozovky. </w:t>
      </w:r>
      <w:r>
        <w:rPr>
          <w:rFonts w:ascii="Arial" w:hAnsi="Arial"/>
        </w:rPr>
        <w:t xml:space="preserve">                       </w:t>
      </w:r>
      <w:r w:rsidRPr="00C84B66">
        <w:rPr>
          <w:rFonts w:ascii="Arial" w:hAnsi="Arial"/>
        </w:rPr>
        <w:t>V průběhu odfrézování se dále určí, kde musí dojít k lokální sanaci podloží. U obrub dojde k lokálním výškovým a směrovým opravám.</w:t>
      </w:r>
    </w:p>
    <w:p w14:paraId="736660D4" w14:textId="77777777" w:rsidR="00851B4C" w:rsidRPr="00426744" w:rsidRDefault="00851B4C" w:rsidP="00D15D41">
      <w:pPr>
        <w:spacing w:line="240" w:lineRule="auto"/>
        <w:ind w:left="709"/>
        <w:jc w:val="both"/>
        <w:rPr>
          <w:rFonts w:ascii="Arial" w:hAnsi="Arial" w:cs="Arial"/>
        </w:rPr>
      </w:pPr>
      <w:r w:rsidRPr="00426744">
        <w:rPr>
          <w:rFonts w:ascii="Arial" w:hAnsi="Arial" w:cs="Arial"/>
        </w:rPr>
        <w:t>Nedílnou součástí provedení díla a ceny za provedení díla je:</w:t>
      </w:r>
    </w:p>
    <w:p w14:paraId="399D8E5E" w14:textId="77777777" w:rsidR="0055052C" w:rsidRPr="003D6C02" w:rsidRDefault="0055052C" w:rsidP="00C84B66">
      <w:pPr>
        <w:pStyle w:val="Psmena"/>
        <w:numPr>
          <w:ilvl w:val="3"/>
          <w:numId w:val="17"/>
        </w:numPr>
        <w:spacing w:line="240" w:lineRule="auto"/>
        <w:ind w:left="1135" w:hanging="426"/>
        <w:rPr>
          <w:rFonts w:ascii="Arial" w:hAnsi="Arial"/>
        </w:rPr>
      </w:pPr>
      <w:r w:rsidRPr="003D6C02">
        <w:rPr>
          <w:rFonts w:ascii="Arial" w:hAnsi="Arial"/>
        </w:rPr>
        <w:t>zpracování podrobné pasportizace přilehlých objektů (budov, drobných staveb, oplocení apod.) a následné pasportizace po skončení stavby, včetně komunikací pro staveništní dopravu;</w:t>
      </w:r>
    </w:p>
    <w:p w14:paraId="6C6B6E9C" w14:textId="683C56F7" w:rsidR="0055052C" w:rsidRPr="003D6C02" w:rsidRDefault="0055052C" w:rsidP="00C84B66">
      <w:pPr>
        <w:pStyle w:val="Psmena"/>
        <w:numPr>
          <w:ilvl w:val="3"/>
          <w:numId w:val="17"/>
        </w:numPr>
        <w:tabs>
          <w:tab w:val="left" w:pos="1418"/>
        </w:tabs>
        <w:spacing w:line="240" w:lineRule="auto"/>
        <w:ind w:left="1135" w:hanging="426"/>
        <w:rPr>
          <w:rFonts w:ascii="Arial" w:hAnsi="Arial"/>
        </w:rPr>
      </w:pPr>
      <w:r w:rsidRPr="003D6C02">
        <w:rPr>
          <w:rFonts w:ascii="Arial" w:hAnsi="Arial"/>
        </w:rPr>
        <w:lastRenderedPageBreak/>
        <w:t xml:space="preserve">zajištění projektu a realizace dopravně inženýrského opatření </w:t>
      </w:r>
      <w:r w:rsidRPr="003D6C02">
        <w:rPr>
          <w:rFonts w:ascii="Arial" w:hAnsi="Arial"/>
          <w:b/>
        </w:rPr>
        <w:t>ve dvousměnném pracovním režimu</w:t>
      </w:r>
      <w:r w:rsidRPr="003D6C02">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14:paraId="707F34EE" w14:textId="77777777" w:rsidR="0055052C" w:rsidRPr="003D6C02" w:rsidRDefault="0055052C" w:rsidP="00C84B66">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5B1E7BC8" w14:textId="77777777" w:rsidR="0055052C" w:rsidRPr="003D6C02" w:rsidRDefault="0055052C" w:rsidP="00C84B66">
      <w:pPr>
        <w:pStyle w:val="Psmena"/>
        <w:numPr>
          <w:ilvl w:val="3"/>
          <w:numId w:val="17"/>
        </w:numPr>
        <w:tabs>
          <w:tab w:val="left" w:pos="1418"/>
        </w:tabs>
        <w:spacing w:line="240" w:lineRule="auto"/>
        <w:ind w:left="1135" w:hanging="426"/>
        <w:rPr>
          <w:rFonts w:ascii="Arial" w:hAnsi="Arial"/>
          <w:b/>
        </w:rPr>
      </w:pPr>
      <w:r w:rsidRPr="003D6C02">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3B7F8218"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b/>
        </w:rPr>
      </w:pPr>
      <w:r w:rsidRPr="003D6C02">
        <w:rPr>
          <w:rFonts w:ascii="Arial" w:hAnsi="Arial"/>
        </w:rPr>
        <w:t xml:space="preserve">zajištění informování přímo dotčených fyzických a právnických osob o době trvání stavby nejpozději </w:t>
      </w:r>
      <w:r w:rsidRPr="003D6C02">
        <w:rPr>
          <w:rFonts w:ascii="Arial" w:hAnsi="Arial"/>
          <w:b/>
        </w:rPr>
        <w:t>20 dnů</w:t>
      </w:r>
      <w:r w:rsidRPr="003D6C02">
        <w:rPr>
          <w:rFonts w:ascii="Arial" w:hAnsi="Arial"/>
        </w:rPr>
        <w:t xml:space="preserve"> před zahájením realizace stavebních prací;</w:t>
      </w:r>
    </w:p>
    <w:p w14:paraId="25AEB5C7"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b/>
        </w:rPr>
      </w:pPr>
      <w:r w:rsidRPr="003D6C02">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14:paraId="3A804BB7" w14:textId="77777777" w:rsidR="0055052C" w:rsidRPr="003D6C02" w:rsidRDefault="0055052C" w:rsidP="00D15D41">
      <w:pPr>
        <w:pStyle w:val="Psmena"/>
        <w:numPr>
          <w:ilvl w:val="3"/>
          <w:numId w:val="17"/>
        </w:numPr>
        <w:tabs>
          <w:tab w:val="left" w:pos="1418"/>
        </w:tabs>
        <w:spacing w:line="240" w:lineRule="auto"/>
        <w:ind w:left="1135" w:hanging="426"/>
        <w:jc w:val="left"/>
        <w:rPr>
          <w:rFonts w:ascii="Arial" w:hAnsi="Arial"/>
        </w:rPr>
      </w:pPr>
      <w:r w:rsidRPr="003D6C02">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66E57CB3"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zřízení, odstranění a zajištění zařízení staveniště včetně napojení na inženýrské sítě, odvozu odpadu a likvidace odpadu a zajištění skládky, střežení a ochrana staveniště;</w:t>
      </w:r>
    </w:p>
    <w:p w14:paraId="0CEDDB56"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fotodokumentace o průběhu prací vč. fotodokumentace stavby před zahájením prací po předání staveniště;  </w:t>
      </w:r>
    </w:p>
    <w:p w14:paraId="1C0432D5"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zajištění a provedení všech opatření organizačního a stavebně technologického charakteru k řádnému provedení díla;</w:t>
      </w:r>
    </w:p>
    <w:p w14:paraId="681EDEE2"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účast na pravidelných kontrolních dnech stavby; </w:t>
      </w:r>
    </w:p>
    <w:p w14:paraId="03596536"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veškeré práce a dodávky související s bezpečnostními opatřeními na ochranu osob a majetku;</w:t>
      </w:r>
    </w:p>
    <w:p w14:paraId="178C8BAE"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likvidace, odvoz a uložení vybouraných hmot a stavební suti na skládku včetně poplatku za uskladnění v souladu s ustanoveními zákona č. 185/2001 Sb., o odpadech; </w:t>
      </w:r>
    </w:p>
    <w:p w14:paraId="05D75B7F" w14:textId="5B0E6BB3"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uvedení všech povrchů, které nejsou předmětem plnění, ale budou stavbou dotčené, do původního nebo dohodnutého stavu; </w:t>
      </w:r>
    </w:p>
    <w:p w14:paraId="31DDBCFA"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zajištění bezpečnosti práce a ochrany životního prostředí; </w:t>
      </w:r>
    </w:p>
    <w:p w14:paraId="22A7923F"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projednání a zajištění případného zvláštního užívání komunikací a veřejných ploch včetně úhrady vyměřených poplatků a nájemného; </w:t>
      </w:r>
    </w:p>
    <w:p w14:paraId="11A2430C"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provedení přejímky stavby; </w:t>
      </w:r>
    </w:p>
    <w:p w14:paraId="18F2D3C4"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6B2C6B8" w14:textId="5346A92A"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14:paraId="037E4362" w14:textId="77777777" w:rsidR="0055052C" w:rsidRPr="003D6C02" w:rsidRDefault="0055052C" w:rsidP="00D15D41">
      <w:pPr>
        <w:pStyle w:val="Psmena"/>
        <w:numPr>
          <w:ilvl w:val="3"/>
          <w:numId w:val="17"/>
        </w:numPr>
        <w:tabs>
          <w:tab w:val="left" w:pos="1418"/>
        </w:tabs>
        <w:spacing w:line="240" w:lineRule="auto"/>
        <w:ind w:left="1135" w:hanging="426"/>
        <w:rPr>
          <w:rFonts w:ascii="Arial" w:hAnsi="Arial"/>
        </w:rPr>
      </w:pPr>
      <w:r w:rsidRPr="003D6C02">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14:paraId="1DEBC578" w14:textId="77777777" w:rsidR="0055052C" w:rsidRPr="003D6C02"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3D6C02">
        <w:rPr>
          <w:rFonts w:ascii="Arial" w:hAnsi="Arial"/>
          <w:snapToGrid w:val="0"/>
          <w:color w:val="000000"/>
        </w:rPr>
        <w:lastRenderedPageBreak/>
        <w:t>zajištění místního šetření s</w:t>
      </w:r>
      <w:r w:rsidR="000B09A5" w:rsidRPr="003D6C02">
        <w:rPr>
          <w:rFonts w:ascii="Arial" w:hAnsi="Arial"/>
          <w:snapToGrid w:val="0"/>
          <w:color w:val="000000"/>
        </w:rPr>
        <w:t> Dopravním podnikem hl. m. Prahy, akciová společnost (</w:t>
      </w:r>
      <w:r w:rsidRPr="003D6C02">
        <w:rPr>
          <w:rFonts w:ascii="Arial" w:hAnsi="Arial"/>
          <w:snapToGrid w:val="0"/>
          <w:color w:val="000000"/>
        </w:rPr>
        <w:t>DP HMP, a.s.</w:t>
      </w:r>
      <w:r w:rsidR="000B09A5" w:rsidRPr="003D6C02">
        <w:rPr>
          <w:rFonts w:ascii="Arial" w:hAnsi="Arial"/>
          <w:snapToGrid w:val="0"/>
          <w:color w:val="000000"/>
        </w:rPr>
        <w:t>)</w:t>
      </w:r>
      <w:r w:rsidRPr="003D6C02">
        <w:rPr>
          <w:rFonts w:ascii="Arial" w:hAnsi="Arial"/>
          <w:snapToGrid w:val="0"/>
          <w:color w:val="000000"/>
        </w:rPr>
        <w:t xml:space="preserve"> - autobusy, Na Bojišti 5, Praha 2. DIR bude předán na DP HMP, a.s. - autobusy minimálně 20 dní před zahájením stavby, oznámení na ROPID o zahájení prací 15 dní předem;</w:t>
      </w:r>
    </w:p>
    <w:p w14:paraId="79034F47" w14:textId="77777777" w:rsidR="0055052C" w:rsidRPr="003D6C02"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3D6C02">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3D6C02">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14:paraId="0F0549F6" w14:textId="220EE5C2" w:rsidR="0055052C" w:rsidRPr="003D6C02"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3D6C02">
        <w:rPr>
          <w:rFonts w:ascii="Arial" w:hAnsi="Arial"/>
        </w:rPr>
        <w:t xml:space="preserve">týdně aktualizovaný popis stavby a jejího průběhu umístěný na </w:t>
      </w:r>
      <w:hyperlink r:id="rId9" w:history="1">
        <w:r w:rsidR="0085502E" w:rsidRPr="003D6C02">
          <w:rPr>
            <w:rStyle w:val="Hypertextovodkaz"/>
            <w:rFonts w:ascii="Arial" w:hAnsi="Arial"/>
          </w:rPr>
          <w:t>www.tsk-praha.cz</w:t>
        </w:r>
      </w:hyperlink>
    </w:p>
    <w:p w14:paraId="58F31CE3" w14:textId="77777777" w:rsidR="0055052C" w:rsidRPr="003D6C02"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3D6C02">
        <w:rPr>
          <w:rFonts w:ascii="Arial" w:hAnsi="Arial"/>
        </w:rPr>
        <w:t xml:space="preserve">zajištění ukončení akce u odd. informačního rozvoje a GIS </w:t>
      </w:r>
      <w:r w:rsidR="007C57F6" w:rsidRPr="003D6C02">
        <w:rPr>
          <w:rFonts w:ascii="Arial" w:hAnsi="Arial"/>
        </w:rPr>
        <w:t xml:space="preserve">Objednatele </w:t>
      </w:r>
      <w:r w:rsidRPr="003D6C02">
        <w:rPr>
          <w:rFonts w:ascii="Arial" w:hAnsi="Arial"/>
        </w:rPr>
        <w:t>předáním geodetického zaměření a projektové dokumentace skutečného provedení stavby;</w:t>
      </w:r>
    </w:p>
    <w:p w14:paraId="01A804FD" w14:textId="77777777" w:rsidR="0055052C" w:rsidRPr="003D6C02"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3D6C02">
        <w:rPr>
          <w:rFonts w:ascii="Arial" w:hAnsi="Arial"/>
        </w:rPr>
        <w:t>v případě provádění autorizovaného měření hluku zajištění kladného vyjádření Hygienické stanice hlavního města Prahy.</w:t>
      </w:r>
    </w:p>
    <w:p w14:paraId="25D40D31" w14:textId="4FDB950D" w:rsidR="00D15D41" w:rsidRPr="003D6C02" w:rsidRDefault="00C84B66" w:rsidP="00C84B66">
      <w:pPr>
        <w:pStyle w:val="Psmena"/>
        <w:numPr>
          <w:ilvl w:val="0"/>
          <w:numId w:val="0"/>
        </w:numPr>
        <w:tabs>
          <w:tab w:val="left" w:pos="426"/>
          <w:tab w:val="left" w:pos="8175"/>
        </w:tabs>
        <w:spacing w:line="240" w:lineRule="auto"/>
        <w:ind w:left="709"/>
        <w:rPr>
          <w:rFonts w:ascii="Arial" w:hAnsi="Arial"/>
        </w:rPr>
      </w:pPr>
      <w:r w:rsidRPr="003D6C02">
        <w:rPr>
          <w:rFonts w:ascii="Arial" w:hAnsi="Arial"/>
        </w:rPr>
        <w:t xml:space="preserve">                                                                                                                                                                                                                                                                                                                                                                                                                                                                                                                                                                                                                                                                                                                                                                                                                                                                                                                                                                                                                                                                                                                                                                                                                                                                                                                                                                                                                                                                                                                                                                                                                                                                                                                                                                                                                                                                                                                                                                                                                                                                                                                                                                                                                                                                                                                                                                                                                                                                                                                                                                                                                                                                                                                                                                                                                                                                                                                                                                                                                                                                                                                                                                                                                                                                                                                                                                                                                                                                                                                                                                                                                                                                                                                                                                                                                                                                                                                                                                                                                                                                                                                                                                                                                                                                                                                                                                                                                                                                                                                                                                                                                                                                                                                                                                                                                                                                                                                                                                                                                                                                                                                                                                                                                                                                                                                                                                                                                                                                                                                                                                                                                                                                                                                                                                                                                                                                                                                                                                                                                                                                                                                                                                                                                                                                                                                                                                                                                                                                                                                                                                                                                                                                                                                                                                                                                                                                                                                                                                                                                                                                                                                                                                                                                                                                                                                                                                                                                                                                                                                                                                                                                                                                                                                                                                                                                                                                                                                                                                                                                                                                                                                                                                                                                                                                                                                                                                                                                                                                                                                                                                                                                                                                                                                                                                                                                                                                                                                                                                                                                                                                                                                                                                                                                                                                                                                                                                                                                                                                                                                                                                                                                                                                                                                                                                                                                                                                                                                                                                                                                                                                                                                                                                                                                                                                                                                                                                                                                                                                                                                                                                                                                                                                                                                                                                                                                                                                                                                                                                                                                                                                                                                                                                                                                                                                                                                                                                         </w:t>
      </w:r>
    </w:p>
    <w:p w14:paraId="62A22C3A" w14:textId="77777777" w:rsidR="009D70EC" w:rsidRPr="003D6C02" w:rsidRDefault="009D70EC" w:rsidP="00D15D41">
      <w:pPr>
        <w:pStyle w:val="rovezanadpis"/>
        <w:rPr>
          <w:rFonts w:ascii="Arial" w:hAnsi="Arial"/>
        </w:rPr>
      </w:pPr>
      <w:r w:rsidRPr="003D6C02">
        <w:rPr>
          <w:rFonts w:ascii="Arial" w:hAnsi="Arial"/>
        </w:rPr>
        <w:t>Místo plnění je blíže specifikováno projektovou dokumentací.</w:t>
      </w:r>
    </w:p>
    <w:p w14:paraId="02879B5E" w14:textId="4F7B4490" w:rsidR="0055052C" w:rsidRPr="003D6C02" w:rsidRDefault="009D70EC" w:rsidP="00C13458">
      <w:pPr>
        <w:pStyle w:val="rovezanadpis"/>
        <w:spacing w:line="240" w:lineRule="auto"/>
        <w:ind w:left="709" w:hanging="709"/>
        <w:rPr>
          <w:rFonts w:ascii="Arial" w:hAnsi="Arial"/>
        </w:rPr>
      </w:pPr>
      <w:r w:rsidRPr="003D6C02">
        <w:rPr>
          <w:rFonts w:ascii="Arial" w:hAnsi="Arial"/>
          <w:snapToGrid w:val="0"/>
        </w:rPr>
        <w:t>Zhotovitel se zavazuje, že si na své náklady zajistí nové PD – DIO dle připomínek nového požadavku od MHM</w:t>
      </w:r>
      <w:r w:rsidR="00D71B23" w:rsidRPr="003D6C02">
        <w:rPr>
          <w:rFonts w:ascii="Arial" w:hAnsi="Arial"/>
          <w:snapToGrid w:val="0"/>
        </w:rPr>
        <w:t xml:space="preserve">P pro vydání DIRu na zajištění </w:t>
      </w:r>
      <w:r w:rsidR="003D6583" w:rsidRPr="003D6C02">
        <w:rPr>
          <w:rFonts w:ascii="Arial" w:hAnsi="Arial"/>
          <w:snapToGrid w:val="0"/>
        </w:rPr>
        <w:t>„</w:t>
      </w:r>
      <w:r w:rsidR="00C13458" w:rsidRPr="003D6C02">
        <w:rPr>
          <w:rFonts w:ascii="Arial" w:hAnsi="Arial"/>
        </w:rPr>
        <w:t>Klikatá, Praha 5, č. akce 1003</w:t>
      </w:r>
      <w:r w:rsidR="0055052C" w:rsidRPr="003D6C02">
        <w:rPr>
          <w:rFonts w:ascii="Arial" w:hAnsi="Arial"/>
        </w:rPr>
        <w:t xml:space="preserve">“. </w:t>
      </w:r>
    </w:p>
    <w:p w14:paraId="27602703" w14:textId="0EF95ABA" w:rsidR="009D70EC" w:rsidRPr="003D6C02" w:rsidRDefault="009D70EC" w:rsidP="00D15D41">
      <w:pPr>
        <w:pStyle w:val="rovezanadpis"/>
        <w:spacing w:before="120" w:after="0" w:line="240" w:lineRule="auto"/>
        <w:ind w:left="709" w:hanging="709"/>
        <w:rPr>
          <w:rFonts w:ascii="Arial" w:hAnsi="Arial"/>
        </w:rPr>
      </w:pPr>
      <w:r w:rsidRPr="003D6C02">
        <w:rPr>
          <w:rFonts w:ascii="Arial" w:hAnsi="Arial"/>
          <w:snapToGrid w:val="0"/>
          <w:color w:val="000000"/>
        </w:rPr>
        <w:t xml:space="preserve">Zhotovitel </w:t>
      </w:r>
      <w:r w:rsidR="00243B6B" w:rsidRPr="003D6C02">
        <w:rPr>
          <w:rFonts w:ascii="Arial" w:hAnsi="Arial"/>
          <w:snapToGrid w:val="0"/>
          <w:color w:val="000000"/>
        </w:rPr>
        <w:t xml:space="preserve">nejpozději </w:t>
      </w:r>
      <w:r w:rsidRPr="003D6C02">
        <w:rPr>
          <w:rFonts w:ascii="Arial" w:hAnsi="Arial"/>
          <w:snapToGrid w:val="0"/>
          <w:color w:val="000000"/>
        </w:rPr>
        <w:t xml:space="preserve">do 14 dnů od </w:t>
      </w:r>
      <w:r w:rsidR="00243B6B" w:rsidRPr="003D6C02">
        <w:rPr>
          <w:rFonts w:ascii="Arial" w:hAnsi="Arial"/>
          <w:snapToGrid w:val="0"/>
          <w:color w:val="000000"/>
        </w:rPr>
        <w:t xml:space="preserve">účinnosti Smlouvy </w:t>
      </w:r>
      <w:r w:rsidRPr="003D6C02">
        <w:rPr>
          <w:rFonts w:ascii="Arial" w:hAnsi="Arial"/>
          <w:snapToGrid w:val="0"/>
          <w:color w:val="000000"/>
        </w:rPr>
        <w:t xml:space="preserve">podá žádost o DIR, která bude následně předána </w:t>
      </w:r>
      <w:r w:rsidR="007C57F6" w:rsidRPr="003D6C02">
        <w:rPr>
          <w:rFonts w:ascii="Arial" w:hAnsi="Arial"/>
          <w:snapToGrid w:val="0"/>
          <w:color w:val="000000"/>
        </w:rPr>
        <w:t>technickému dozoru stavebníka (TDS)</w:t>
      </w:r>
      <w:r w:rsidRPr="003D6C02">
        <w:rPr>
          <w:rFonts w:ascii="Arial" w:hAnsi="Arial"/>
          <w:snapToGrid w:val="0"/>
          <w:color w:val="000000"/>
        </w:rPr>
        <w:t>.</w:t>
      </w:r>
    </w:p>
    <w:p w14:paraId="2EC56AF8" w14:textId="0F1A4A85" w:rsidR="009D70EC" w:rsidRPr="003D6C02" w:rsidRDefault="009D70EC" w:rsidP="00D15D41">
      <w:pPr>
        <w:pStyle w:val="rovezanadpis"/>
        <w:spacing w:before="120" w:line="240" w:lineRule="auto"/>
        <w:ind w:left="709" w:hanging="709"/>
        <w:rPr>
          <w:rFonts w:ascii="Arial" w:hAnsi="Arial"/>
        </w:rPr>
      </w:pPr>
      <w:r w:rsidRPr="003D6C02">
        <w:rPr>
          <w:rFonts w:ascii="Arial" w:hAnsi="Arial"/>
        </w:rPr>
        <w:t xml:space="preserve">Zhotovitel zajistí DIR (dopravně inženýrské rozhodnutí) od </w:t>
      </w:r>
      <w:r w:rsidR="00C84BD5" w:rsidRPr="003D6C02">
        <w:rPr>
          <w:rFonts w:ascii="Arial" w:hAnsi="Arial"/>
        </w:rPr>
        <w:t>příslušn</w:t>
      </w:r>
      <w:r w:rsidR="00EB32FE" w:rsidRPr="003D6C02">
        <w:rPr>
          <w:rFonts w:ascii="Arial" w:hAnsi="Arial"/>
        </w:rPr>
        <w:t xml:space="preserve">ého silničního správního </w:t>
      </w:r>
      <w:r w:rsidR="007C57F6" w:rsidRPr="003D6C02">
        <w:rPr>
          <w:rFonts w:ascii="Arial" w:hAnsi="Arial"/>
        </w:rPr>
        <w:t>úřadu</w:t>
      </w:r>
      <w:r w:rsidR="00506E63" w:rsidRPr="003D6C02">
        <w:rPr>
          <w:rFonts w:ascii="Arial" w:hAnsi="Arial"/>
        </w:rPr>
        <w:t>,</w:t>
      </w:r>
      <w:r w:rsidR="00A861FF" w:rsidRPr="003D6C02">
        <w:rPr>
          <w:rFonts w:ascii="Arial" w:hAnsi="Arial"/>
        </w:rPr>
        <w:t xml:space="preserve"> </w:t>
      </w:r>
      <w:r w:rsidRPr="003D6C02">
        <w:rPr>
          <w:rFonts w:ascii="Arial" w:hAnsi="Arial"/>
        </w:rPr>
        <w:t>dodrží jeho podmínky a podmínky dopravní obslužnosti a uhradí jakékoliv sankce za jeho porušení.</w:t>
      </w:r>
    </w:p>
    <w:p w14:paraId="66A58482" w14:textId="15BA9203" w:rsidR="002C1A14" w:rsidRPr="003D6C02" w:rsidRDefault="002C1A14" w:rsidP="00D15D41">
      <w:pPr>
        <w:pStyle w:val="rovezanadpis"/>
        <w:ind w:left="709" w:hanging="709"/>
        <w:rPr>
          <w:rFonts w:ascii="Arial" w:hAnsi="Arial"/>
        </w:rPr>
      </w:pPr>
      <w:r w:rsidRPr="003D6C02">
        <w:rPr>
          <w:rFonts w:ascii="Arial" w:hAnsi="Arial"/>
        </w:rPr>
        <w:t xml:space="preserve">Zhotovitel prokazatelně seznámí příslušný odbor dopravy MČ Praha </w:t>
      </w:r>
      <w:r w:rsidR="00C13458" w:rsidRPr="003D6C02">
        <w:rPr>
          <w:rFonts w:ascii="Arial" w:hAnsi="Arial"/>
        </w:rPr>
        <w:t>5</w:t>
      </w:r>
      <w:r w:rsidR="00EB32FE" w:rsidRPr="003D6C02">
        <w:rPr>
          <w:rFonts w:ascii="Arial" w:hAnsi="Arial"/>
        </w:rPr>
        <w:t xml:space="preserve"> </w:t>
      </w:r>
      <w:r w:rsidR="008E2799" w:rsidRPr="003D6C02">
        <w:rPr>
          <w:rFonts w:ascii="Arial" w:hAnsi="Arial"/>
        </w:rPr>
        <w:t xml:space="preserve">s rozsahem </w:t>
      </w:r>
      <w:r w:rsidRPr="003D6C02">
        <w:rPr>
          <w:rFonts w:ascii="Arial" w:hAnsi="Arial"/>
        </w:rPr>
        <w:t xml:space="preserve">údržby a dopravním omezení. </w:t>
      </w:r>
    </w:p>
    <w:p w14:paraId="76D955F3" w14:textId="77777777" w:rsidR="009D70EC" w:rsidRPr="005974F8" w:rsidRDefault="009D70EC" w:rsidP="00D15D41">
      <w:pPr>
        <w:pStyle w:val="rovezanadpis"/>
        <w:spacing w:before="120" w:line="240" w:lineRule="auto"/>
        <w:ind w:left="709" w:hanging="709"/>
        <w:rPr>
          <w:rFonts w:ascii="Arial" w:hAnsi="Arial"/>
        </w:rPr>
      </w:pPr>
      <w:r w:rsidRPr="003D6C02">
        <w:rPr>
          <w:rFonts w:ascii="Arial" w:hAnsi="Arial"/>
        </w:rPr>
        <w:t>V případě, že oprava komunikace nebude dokončena v termínu dle DIRu</w:t>
      </w:r>
      <w:r w:rsidRPr="005974F8">
        <w:rPr>
          <w:rFonts w:ascii="Arial" w:hAnsi="Arial"/>
        </w:rPr>
        <w:t>, si zhoto</w:t>
      </w:r>
      <w:r w:rsidR="00506E63" w:rsidRPr="005974F8">
        <w:rPr>
          <w:rFonts w:ascii="Arial" w:hAnsi="Arial"/>
        </w:rPr>
        <w:t>vitel sám zajistí prodloužení (</w:t>
      </w:r>
      <w:r w:rsidRPr="005974F8">
        <w:rPr>
          <w:rFonts w:ascii="Arial" w:hAnsi="Arial"/>
        </w:rPr>
        <w:t>vydání) DIRu k řádnému dokončení opravy vozovky.</w:t>
      </w:r>
    </w:p>
    <w:p w14:paraId="0AC34C9B"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015E9D92"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5CF938D" w14:textId="77777777" w:rsidR="009D70EC" w:rsidRPr="005974F8" w:rsidRDefault="009D47AC" w:rsidP="00D15D41">
      <w:pPr>
        <w:pStyle w:val="rovezanadpis"/>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14:paraId="275C53D4" w14:textId="77777777" w:rsidR="003F2D95" w:rsidRPr="005974F8" w:rsidRDefault="003F2D95" w:rsidP="00D15D41">
      <w:pPr>
        <w:pStyle w:val="rovezanadpis"/>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14:paraId="1C08B58F" w14:textId="77777777" w:rsidR="003F2D95" w:rsidRPr="005974F8" w:rsidRDefault="009D47AC" w:rsidP="00D15D41">
      <w:pPr>
        <w:pStyle w:val="rovezanadpis"/>
        <w:spacing w:before="120"/>
        <w:ind w:left="709" w:hanging="709"/>
        <w:rPr>
          <w:rFonts w:ascii="Arial" w:hAnsi="Arial"/>
        </w:rPr>
      </w:pPr>
      <w:r w:rsidRPr="005974F8">
        <w:rPr>
          <w:rFonts w:ascii="Times New Roman" w:hAnsi="Times New Roman"/>
          <w:snapToGrid w:val="0"/>
        </w:rPr>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14:paraId="152A005D" w14:textId="77777777" w:rsidR="003F2D95" w:rsidRPr="00553BCB" w:rsidRDefault="003F2D95" w:rsidP="00D15D41">
      <w:pPr>
        <w:pStyle w:val="rovezanadpis"/>
        <w:spacing w:before="120"/>
        <w:ind w:left="709" w:hanging="709"/>
        <w:rPr>
          <w:rFonts w:ascii="Arial" w:hAnsi="Arial"/>
        </w:rPr>
      </w:pPr>
      <w:r w:rsidRPr="00553BCB">
        <w:rPr>
          <w:rFonts w:ascii="Arial" w:hAnsi="Arial"/>
          <w:snapToGrid w:val="0"/>
          <w:color w:val="000000"/>
        </w:rPr>
        <w:t>Součástí předání stavby bude měření plochy realizované opravy vozovky, včetně vyznačení bodů začátku a konce komunikace.</w:t>
      </w:r>
    </w:p>
    <w:p w14:paraId="075C9D9C" w14:textId="77777777" w:rsidR="009D70EC" w:rsidRPr="00C84BD5" w:rsidRDefault="009D70EC" w:rsidP="00D15D41">
      <w:pPr>
        <w:pStyle w:val="rovezanadpis"/>
        <w:spacing w:before="120" w:line="240" w:lineRule="auto"/>
        <w:ind w:left="709" w:hanging="709"/>
        <w:rPr>
          <w:rFonts w:ascii="Arial" w:hAnsi="Arial"/>
        </w:rPr>
      </w:pPr>
      <w:r w:rsidRPr="00C84BD5">
        <w:rPr>
          <w:rFonts w:ascii="Times New Roman" w:hAnsi="Times New Roman" w:cs="Times New Roman"/>
        </w:rPr>
        <w:t xml:space="preserve"> </w:t>
      </w:r>
      <w:r w:rsidRPr="00C84BD5">
        <w:rPr>
          <w:rFonts w:ascii="Arial" w:hAnsi="Arial"/>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w:t>
      </w:r>
      <w:r w:rsidRPr="00C84BD5">
        <w:rPr>
          <w:rFonts w:ascii="Arial" w:hAnsi="Arial"/>
        </w:rPr>
        <w:lastRenderedPageBreak/>
        <w:t>parametrů provozní způsobilosti vozovky budou prováděna podle platných ČSN 736175 a 736177 zařízeními splňujícími podmínky těchto norem.</w:t>
      </w:r>
    </w:p>
    <w:p w14:paraId="07170CC8" w14:textId="77777777" w:rsidR="009D70EC" w:rsidRPr="00553BCB" w:rsidRDefault="009D70EC" w:rsidP="00D15D41">
      <w:pPr>
        <w:pStyle w:val="rovezanadpis"/>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14:paraId="1A51F8BD" w14:textId="77777777"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14:paraId="55C01C99" w14:textId="77777777"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14:paraId="4616090A"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14:paraId="5665928F"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14:paraId="11B44E32"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14:paraId="4D288A43"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14:paraId="274D0BBA"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14:paraId="51C79AD0" w14:textId="77777777"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14:paraId="718AF8E6" w14:textId="77777777"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14:paraId="7B7B7980" w14:textId="77777777"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14:paraId="4AF11DB5"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14:paraId="1F0D8C7C"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65D341D1" w14:textId="77777777"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14:paraId="7490E7C8" w14:textId="77777777"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14:paraId="7618E355" w14:textId="77777777"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14:paraId="33D62180"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lastRenderedPageBreak/>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38CFFB73"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14:paraId="1DEE3D5A" w14:textId="77777777"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7B45F9D" w14:textId="77777777" w:rsidR="00B666CE" w:rsidRPr="00426744" w:rsidRDefault="00B666CE" w:rsidP="00171F61">
      <w:pPr>
        <w:pStyle w:val="Nadpis1"/>
        <w:spacing w:before="480" w:after="0"/>
      </w:pPr>
      <w:r w:rsidRPr="00426744">
        <w:t>Doba plnění</w:t>
      </w:r>
    </w:p>
    <w:p w14:paraId="3DC4F389" w14:textId="77777777" w:rsidR="0020672F" w:rsidRPr="00426744" w:rsidRDefault="0020672F" w:rsidP="0025150C">
      <w:pPr>
        <w:pStyle w:val="rovezanadpis"/>
        <w:spacing w:before="120" w:after="0" w:line="240" w:lineRule="auto"/>
        <w:rPr>
          <w:rFonts w:ascii="Arial" w:hAnsi="Arial"/>
        </w:rPr>
      </w:pPr>
      <w:bookmarkStart w:id="3" w:name="_Ref382298716"/>
      <w:r w:rsidRPr="00426744">
        <w:rPr>
          <w:rFonts w:ascii="Arial" w:hAnsi="Arial"/>
        </w:rPr>
        <w:t>Zhotovitel se zavazuje provést dílo ve sjednané době:</w:t>
      </w:r>
      <w:bookmarkEnd w:id="3"/>
    </w:p>
    <w:p w14:paraId="47BF9F05" w14:textId="3090FA66" w:rsidR="00A861FF" w:rsidRPr="00426744" w:rsidRDefault="001D3B59" w:rsidP="00A861FF">
      <w:pPr>
        <w:pStyle w:val="rovezanadpis"/>
        <w:spacing w:after="0"/>
        <w:rPr>
          <w:rFonts w:ascii="Arial" w:hAnsi="Arial"/>
        </w:rPr>
      </w:pPr>
      <w:bookmarkStart w:id="4" w:name="_Ref391971153"/>
      <w:r w:rsidRPr="00426744">
        <w:rPr>
          <w:rFonts w:ascii="Arial" w:hAnsi="Arial"/>
        </w:rPr>
        <w:t>zahájení plnění:</w:t>
      </w:r>
      <w:r w:rsidR="00A861FF" w:rsidRPr="00426744">
        <w:rPr>
          <w:rFonts w:ascii="Arial" w:hAnsi="Arial"/>
        </w:rPr>
        <w:t xml:space="preserve">  </w:t>
      </w:r>
      <w:r w:rsidR="00297D77" w:rsidRPr="00426744">
        <w:rPr>
          <w:rFonts w:ascii="Arial" w:hAnsi="Arial"/>
        </w:rPr>
        <w:t>P</w:t>
      </w:r>
      <w:r w:rsidR="00A861FF" w:rsidRPr="00426744">
        <w:rPr>
          <w:rFonts w:ascii="Arial" w:hAnsi="Arial"/>
        </w:rPr>
        <w:t xml:space="preserve">o </w:t>
      </w:r>
      <w:r w:rsidR="00FB7590">
        <w:rPr>
          <w:rFonts w:ascii="Arial" w:hAnsi="Arial"/>
        </w:rPr>
        <w:t>u</w:t>
      </w:r>
      <w:r w:rsidR="00A861FF" w:rsidRPr="00426744">
        <w:rPr>
          <w:rFonts w:ascii="Arial" w:hAnsi="Arial"/>
        </w:rPr>
        <w:t xml:space="preserve">veřejnění </w:t>
      </w:r>
      <w:r w:rsidR="00243B6B">
        <w:rPr>
          <w:rFonts w:ascii="Arial" w:hAnsi="Arial"/>
        </w:rPr>
        <w:t>Smlouvy</w:t>
      </w:r>
      <w:r w:rsidR="00243B6B" w:rsidRPr="00426744">
        <w:rPr>
          <w:rFonts w:ascii="Arial" w:hAnsi="Arial"/>
        </w:rPr>
        <w:t xml:space="preserve"> </w:t>
      </w:r>
      <w:r w:rsidR="00A861FF" w:rsidRPr="00426744">
        <w:rPr>
          <w:rFonts w:ascii="Arial" w:hAnsi="Arial"/>
        </w:rPr>
        <w:t xml:space="preserve">v registru smluv v </w:t>
      </w:r>
      <w:r w:rsidR="00553BCB" w:rsidRPr="00426744">
        <w:rPr>
          <w:rFonts w:ascii="Arial" w:hAnsi="Arial"/>
        </w:rPr>
        <w:t>závislosti na vydaném DIRu</w:t>
      </w:r>
    </w:p>
    <w:p w14:paraId="1D444AE6" w14:textId="77777777"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14:paraId="5FFA295A" w14:textId="77777777"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14:paraId="1B114CB2" w14:textId="7BE341FD" w:rsidR="0020672F" w:rsidRPr="003D6C02"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Pr="00426744">
        <w:rPr>
          <w:rFonts w:ascii="Arial" w:hAnsi="Arial"/>
        </w:rPr>
        <w:tab/>
      </w:r>
      <w:r w:rsidR="008064BB" w:rsidRPr="00D8340B">
        <w:rPr>
          <w:rFonts w:ascii="Arial" w:hAnsi="Arial"/>
        </w:rPr>
        <w:t>[</w:t>
      </w:r>
      <w:r w:rsidR="008064BB" w:rsidRPr="00D8340B">
        <w:rPr>
          <w:rFonts w:ascii="Arial" w:hAnsi="Arial"/>
          <w:highlight w:val="yellow"/>
        </w:rPr>
        <w:t>k doplnění</w:t>
      </w:r>
      <w:r w:rsidR="008064BB" w:rsidRPr="00D8340B">
        <w:rPr>
          <w:rFonts w:ascii="Arial" w:hAnsi="Arial"/>
        </w:rPr>
        <w:t xml:space="preserve">] </w:t>
      </w:r>
      <w:r w:rsidRPr="00426744">
        <w:rPr>
          <w:rFonts w:ascii="Arial" w:hAnsi="Arial"/>
        </w:rPr>
        <w:t xml:space="preserve"> kalendářních dní </w:t>
      </w:r>
      <w:r w:rsidR="0036313E" w:rsidRPr="003D6C02">
        <w:rPr>
          <w:rFonts w:ascii="Arial" w:hAnsi="Arial"/>
        </w:rPr>
        <w:t xml:space="preserve"> od zahájení realizace stavebních prací</w:t>
      </w:r>
      <w:r w:rsidR="00BE736E" w:rsidRPr="003D6C02">
        <w:rPr>
          <w:rFonts w:ascii="Arial" w:hAnsi="Arial"/>
        </w:rPr>
        <w:t>.</w:t>
      </w:r>
    </w:p>
    <w:bookmarkEnd w:id="4"/>
    <w:p w14:paraId="01B80AD4" w14:textId="7A40C8A9" w:rsidR="00EB32FE" w:rsidRPr="003D6C02" w:rsidRDefault="00EB32FE" w:rsidP="00DC08BD">
      <w:pPr>
        <w:pStyle w:val="rovezanadpis"/>
        <w:spacing w:line="240" w:lineRule="auto"/>
        <w:ind w:left="709" w:hanging="709"/>
        <w:rPr>
          <w:rFonts w:ascii="Arial" w:hAnsi="Arial"/>
        </w:rPr>
      </w:pPr>
      <w:r w:rsidRPr="003D6C02">
        <w:rPr>
          <w:rFonts w:ascii="Arial" w:hAnsi="Arial"/>
        </w:rPr>
        <w:t>Zhotovitel se zavazuje, že dílo bude realizovat</w:t>
      </w:r>
      <w:r w:rsidR="00C13458" w:rsidRPr="003D6C02">
        <w:rPr>
          <w:rFonts w:ascii="Arial" w:hAnsi="Arial"/>
        </w:rPr>
        <w:t xml:space="preserve"> v koordinaci s dalším investorem</w:t>
      </w:r>
      <w:r w:rsidR="008064BB">
        <w:rPr>
          <w:rFonts w:ascii="Arial" w:hAnsi="Arial"/>
        </w:rPr>
        <w:t>, Pražská vodohospodářská společnost, a.s.</w:t>
      </w:r>
      <w:r w:rsidR="00415C5D" w:rsidRPr="003D6C02">
        <w:rPr>
          <w:rFonts w:ascii="Arial" w:hAnsi="Arial"/>
        </w:rPr>
        <w:t>.</w:t>
      </w:r>
    </w:p>
    <w:p w14:paraId="0C842968" w14:textId="69E6F19C" w:rsidR="00B666CE" w:rsidRPr="00426744" w:rsidRDefault="00916A6D" w:rsidP="00D15D41">
      <w:pPr>
        <w:pStyle w:val="rovezanadpis"/>
        <w:spacing w:before="120" w:after="0" w:line="240" w:lineRule="auto"/>
        <w:ind w:left="709" w:hanging="709"/>
        <w:rPr>
          <w:rFonts w:ascii="Arial" w:hAnsi="Arial"/>
        </w:rPr>
      </w:pPr>
      <w:r w:rsidRPr="003D6C02">
        <w:rPr>
          <w:rFonts w:ascii="Arial" w:hAnsi="Arial"/>
        </w:rPr>
        <w:t>K předání</w:t>
      </w:r>
      <w:r w:rsidRPr="00426744">
        <w:rPr>
          <w:rFonts w:ascii="Arial" w:hAnsi="Arial"/>
        </w:rPr>
        <w:t xml:space="preserve"> staveniště </w:t>
      </w:r>
      <w:r w:rsidR="008064BB" w:rsidRPr="00426744">
        <w:rPr>
          <w:rFonts w:ascii="Arial" w:hAnsi="Arial"/>
        </w:rPr>
        <w:t xml:space="preserve">vyzve </w:t>
      </w:r>
      <w:r w:rsidRPr="00426744">
        <w:rPr>
          <w:rFonts w:ascii="Arial" w:hAnsi="Arial"/>
        </w:rPr>
        <w:t xml:space="preserve">objednatel </w:t>
      </w:r>
      <w:r w:rsidR="008064BB">
        <w:rPr>
          <w:rFonts w:ascii="Arial" w:hAnsi="Arial"/>
        </w:rPr>
        <w:t>zhotovitele</w:t>
      </w:r>
      <w:r w:rsidR="008064BB" w:rsidRPr="00426744">
        <w:rPr>
          <w:rFonts w:ascii="Arial" w:hAnsi="Arial"/>
        </w:rPr>
        <w:t xml:space="preserve"> </w:t>
      </w:r>
      <w:r w:rsidRPr="00426744">
        <w:rPr>
          <w:rFonts w:ascii="Arial" w:hAnsi="Arial"/>
        </w:rPr>
        <w:t xml:space="preserve">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14:paraId="45352BB6" w14:textId="77777777"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23DAC70B" w14:textId="1148D3CA" w:rsidR="00486DEA" w:rsidRPr="00A74BFA" w:rsidRDefault="00486DEA" w:rsidP="00486DEA">
      <w:pPr>
        <w:pStyle w:val="rovezanadpis"/>
        <w:spacing w:before="120" w:after="0" w:line="240" w:lineRule="auto"/>
        <w:ind w:left="709" w:hanging="709"/>
        <w:rPr>
          <w:rFonts w:ascii="Arial" w:hAnsi="Arial"/>
        </w:rPr>
      </w:pPr>
      <w:r w:rsidRPr="00426744">
        <w:rPr>
          <w:rFonts w:ascii="Arial" w:hAnsi="Arial"/>
        </w:rPr>
        <w:t xml:space="preserve">Objednatel si vyhrazuje právo změny termínu realizace, pokud to dopravní nebo jiné podmínky budou vyžadovat (např. požadavek odboru </w:t>
      </w:r>
      <w:r w:rsidR="00243B6B">
        <w:rPr>
          <w:rFonts w:ascii="Arial" w:hAnsi="Arial"/>
        </w:rPr>
        <w:t>pozemních komunikací a drah</w:t>
      </w:r>
      <w:r w:rsidRPr="00426744">
        <w:rPr>
          <w:rFonts w:ascii="Arial" w:hAnsi="Arial"/>
        </w:rPr>
        <w:t xml:space="preserve"> MHMP, Policie ČR</w:t>
      </w:r>
      <w:r w:rsidR="0036313E" w:rsidRPr="00426744">
        <w:rPr>
          <w:rFonts w:ascii="Arial" w:hAnsi="Arial"/>
        </w:rPr>
        <w:t xml:space="preserve">, správců sítí </w:t>
      </w:r>
      <w:r w:rsidRPr="00426744">
        <w:rPr>
          <w:rFonts w:ascii="Arial" w:hAnsi="Arial"/>
        </w:rPr>
        <w:t xml:space="preserve">atd.). Zhotovitel bere toto ujednání na vědomí, neboť je srozuměn s tím, že s ohledem na charakter díla je nezbytné respektovat dopravní a </w:t>
      </w:r>
      <w:r w:rsidRPr="00A74BFA">
        <w:rPr>
          <w:rFonts w:ascii="Arial" w:hAnsi="Arial"/>
        </w:rPr>
        <w:t>jiné podmínky.</w:t>
      </w:r>
    </w:p>
    <w:p w14:paraId="1B12A4B3" w14:textId="77777777" w:rsidR="00B666CE" w:rsidRPr="00A74BFA" w:rsidRDefault="001B6960" w:rsidP="001B6960">
      <w:pPr>
        <w:pStyle w:val="rovezanadpis"/>
        <w:spacing w:before="120" w:after="0" w:line="240" w:lineRule="auto"/>
        <w:ind w:left="709" w:hanging="709"/>
        <w:rPr>
          <w:rFonts w:ascii="Arial" w:hAnsi="Arial"/>
        </w:rPr>
      </w:pPr>
      <w:r w:rsidRPr="00A74BFA">
        <w:rPr>
          <w:rFonts w:ascii="Arial" w:hAnsi="Arial"/>
        </w:rPr>
        <w:t>Zkrácení lhůty plnění při dodržení veškerých technologických postupů je možné.</w:t>
      </w:r>
    </w:p>
    <w:p w14:paraId="3545273E" w14:textId="77777777" w:rsidR="00001C76" w:rsidRPr="00A74BFA" w:rsidRDefault="00001C76" w:rsidP="001B6960">
      <w:pPr>
        <w:pStyle w:val="rovezanadpis"/>
        <w:spacing w:before="120" w:after="0" w:line="240" w:lineRule="auto"/>
        <w:ind w:left="709" w:hanging="709"/>
        <w:rPr>
          <w:rFonts w:ascii="Arial" w:hAnsi="Arial"/>
        </w:rPr>
      </w:pPr>
      <w:r w:rsidRPr="00A74BFA">
        <w:rPr>
          <w:rFonts w:ascii="Arial" w:hAnsi="Arial"/>
        </w:rPr>
        <w:t xml:space="preserve">Za účelem dosažení maximální efektivity a rychlosti prováděných prací, které vyžadují omezení provozu,  </w:t>
      </w:r>
      <w:r w:rsidR="00426744" w:rsidRPr="00A74BFA">
        <w:rPr>
          <w:rFonts w:ascii="Arial" w:hAnsi="Arial"/>
        </w:rPr>
        <w:t>se zhotovitel zavazuje, že</w:t>
      </w:r>
      <w:r w:rsidRPr="00A74BFA">
        <w:rPr>
          <w:rFonts w:ascii="Arial" w:hAnsi="Arial"/>
        </w:rPr>
        <w:t xml:space="preserve"> zajistí, aby práce probíhaly ve </w:t>
      </w:r>
      <w:r w:rsidR="00D15D41" w:rsidRPr="00A74BFA">
        <w:rPr>
          <w:rFonts w:ascii="Arial" w:hAnsi="Arial"/>
        </w:rPr>
        <w:t>dvou</w:t>
      </w:r>
      <w:r w:rsidR="00C84BD5" w:rsidRPr="00A74BFA">
        <w:rPr>
          <w:rFonts w:ascii="Arial" w:hAnsi="Arial"/>
        </w:rPr>
        <w:t>s</w:t>
      </w:r>
      <w:r w:rsidRPr="00A74BFA">
        <w:rPr>
          <w:rFonts w:ascii="Arial" w:hAnsi="Arial"/>
        </w:rPr>
        <w:t>měnném pracovním režimu. Této podmínce odpovídá i přiložený  harmonogram  provádění prací.</w:t>
      </w:r>
    </w:p>
    <w:p w14:paraId="38FF428D" w14:textId="77777777" w:rsidR="00B666CE" w:rsidRPr="00426744" w:rsidRDefault="00B666CE" w:rsidP="00171F61">
      <w:pPr>
        <w:pStyle w:val="Nadpis1"/>
        <w:spacing w:before="480" w:after="0"/>
      </w:pPr>
      <w:bookmarkStart w:id="5" w:name="_Ref445997553"/>
      <w:r w:rsidRPr="00426744">
        <w:lastRenderedPageBreak/>
        <w:t>Cena díla</w:t>
      </w:r>
      <w:bookmarkEnd w:id="5"/>
    </w:p>
    <w:p w14:paraId="33A8EA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14:paraId="723BCA96" w14:textId="77777777" w:rsidR="00C9025C" w:rsidRPr="00D8340B" w:rsidRDefault="00C9025C" w:rsidP="0025150C">
      <w:pPr>
        <w:pStyle w:val="Podtitul"/>
        <w:spacing w:after="0"/>
        <w:rPr>
          <w:rFonts w:ascii="Arial" w:hAnsi="Arial"/>
          <w:b/>
        </w:rPr>
      </w:pPr>
      <w:r w:rsidRPr="00D8340B">
        <w:rPr>
          <w:rFonts w:ascii="Arial" w:hAnsi="Arial"/>
          <w:b/>
        </w:rPr>
        <w:t xml:space="preserve">Cena celkem </w:t>
      </w:r>
    </w:p>
    <w:p w14:paraId="7AD7DDBD"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4662A89A"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51EAE90C" w14:textId="77777777"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14:paraId="3BFB47AD" w14:textId="77777777"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14:paraId="31F99B47" w14:textId="12BDEBE6"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bez DPH je dohodnuta jako nejvýše přípustná</w:t>
      </w:r>
      <w:r w:rsidR="00FB7590">
        <w:rPr>
          <w:rFonts w:ascii="Arial" w:hAnsi="Arial"/>
        </w:rPr>
        <w:t xml:space="preserve"> za celý předmět plnění dle této smlouvy</w:t>
      </w:r>
      <w:r w:rsidRPr="00D8340B">
        <w:rPr>
          <w:rFonts w:ascii="Arial" w:hAnsi="Arial"/>
        </w:rPr>
        <w:t xml:space="preserve"> po celou dobu platnosti smlouvy. Dojde-li v průběhu realizace stavby ke změnám sazeb daně z přidané hodnoty, bude v takovém případě k ceně díla bez DPH připočtena DPH v aktuální sazbě platné v době vzniku zdanitelného plnění. </w:t>
      </w:r>
    </w:p>
    <w:p w14:paraId="4FC6CE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14:paraId="18DBD2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14:paraId="4416ADFE" w14:textId="77777777"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14:paraId="351DBE9E"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14:paraId="512688F7"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14:paraId="4E615634"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14:paraId="0734E701"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14:paraId="138ECA3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67F13477" w14:textId="77777777"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14:paraId="2B769CD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(méněpráce)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Případné méněpráce musí být obj</w:t>
      </w:r>
      <w:r w:rsidR="003D3382" w:rsidRPr="00D8340B">
        <w:rPr>
          <w:rFonts w:ascii="Arial" w:hAnsi="Arial"/>
        </w:rPr>
        <w:t>ednatelem odsouhlaseny a musí o </w:t>
      </w:r>
      <w:r w:rsidRPr="00D8340B">
        <w:rPr>
          <w:rFonts w:ascii="Arial" w:hAnsi="Arial"/>
        </w:rPr>
        <w:t>nich být uzavřen dodatek.</w:t>
      </w:r>
    </w:p>
    <w:p w14:paraId="006A9A67" w14:textId="77777777"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14:paraId="14B215CC" w14:textId="77777777" w:rsidR="00B666CE" w:rsidRPr="00D8340B" w:rsidRDefault="00B666CE" w:rsidP="00171F61">
      <w:pPr>
        <w:pStyle w:val="Nadpis1"/>
        <w:spacing w:before="480" w:after="0"/>
      </w:pPr>
      <w:r w:rsidRPr="00D8340B">
        <w:lastRenderedPageBreak/>
        <w:t>Platební podmínky</w:t>
      </w:r>
    </w:p>
    <w:p w14:paraId="0EFAE551" w14:textId="19208984"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TD</w:t>
      </w:r>
      <w:r w:rsidR="00243B6B">
        <w:rPr>
          <w:rFonts w:ascii="Arial" w:hAnsi="Arial"/>
        </w:rPr>
        <w:t>S</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14:paraId="4A3C07DD" w14:textId="77777777"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r w:rsidRPr="00D8340B">
        <w:rPr>
          <w:rFonts w:ascii="Arial" w:hAnsi="Arial"/>
        </w:rPr>
        <w:t xml:space="preserve">xls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14:paraId="7C068AA7" w14:textId="77777777"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22021744" w14:textId="77777777" w:rsidR="00F73F41" w:rsidRPr="00AD1C57"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w:t>
      </w:r>
      <w:r w:rsidRPr="00AD1C57">
        <w:rPr>
          <w:rFonts w:ascii="Arial" w:hAnsi="Arial"/>
          <w:color w:val="auto"/>
        </w:rPr>
        <w:t>přidané hodnoty, v platném znění.</w:t>
      </w:r>
      <w:r w:rsidR="00DE223A" w:rsidRPr="00AD1C57">
        <w:rPr>
          <w:rFonts w:ascii="Arial" w:hAnsi="Arial"/>
          <w:color w:val="auto"/>
        </w:rPr>
        <w:t xml:space="preserve"> </w:t>
      </w:r>
    </w:p>
    <w:p w14:paraId="45434313" w14:textId="44E2FA5D" w:rsidR="00627FD0" w:rsidRPr="00AD1C57" w:rsidRDefault="00627FD0" w:rsidP="003D34BD">
      <w:pPr>
        <w:pStyle w:val="rovezanadpis"/>
        <w:spacing w:before="120" w:after="0" w:line="240" w:lineRule="auto"/>
        <w:ind w:left="709" w:hanging="709"/>
        <w:rPr>
          <w:rFonts w:ascii="Arial" w:hAnsi="Arial"/>
          <w:color w:val="auto"/>
        </w:rPr>
      </w:pPr>
      <w:r w:rsidRPr="00AD1C57">
        <w:rPr>
          <w:rFonts w:ascii="Arial" w:hAnsi="Arial"/>
          <w:color w:val="auto"/>
        </w:rPr>
        <w:t>Zhotovitel je oprávněn</w:t>
      </w:r>
      <w:r w:rsidR="00FB7590">
        <w:rPr>
          <w:rFonts w:ascii="Arial" w:hAnsi="Arial"/>
          <w:color w:val="auto"/>
        </w:rPr>
        <w:t xml:space="preserve"> </w:t>
      </w:r>
      <w:r w:rsidRPr="00AD1C57">
        <w:rPr>
          <w:rFonts w:ascii="Arial" w:hAnsi="Arial"/>
          <w:color w:val="auto"/>
        </w:rPr>
        <w:t xml:space="preserve">fakturovat až do výše 90 % z celkové ceny díla. </w:t>
      </w:r>
      <w:r w:rsidR="001F3F60" w:rsidRPr="00AD1C57">
        <w:rPr>
          <w:rFonts w:ascii="Arial" w:hAnsi="Arial"/>
          <w:color w:val="auto"/>
        </w:rPr>
        <w:t>Pozastávku</w:t>
      </w:r>
      <w:r w:rsidR="00F73F41" w:rsidRPr="00AD1C57">
        <w:rPr>
          <w:rFonts w:ascii="Arial" w:hAnsi="Arial"/>
          <w:color w:val="auto"/>
        </w:rPr>
        <w:t xml:space="preserve"> ve výši 10 % </w:t>
      </w:r>
      <w:r w:rsidR="003D34BD" w:rsidRPr="00AD1C57">
        <w:rPr>
          <w:rFonts w:ascii="Arial" w:hAnsi="Arial"/>
          <w:color w:val="auto"/>
        </w:rPr>
        <w:t xml:space="preserve">uvolní objednatel </w:t>
      </w:r>
      <w:r w:rsidR="00F73F41" w:rsidRPr="00AD1C57">
        <w:rPr>
          <w:rFonts w:ascii="Arial" w:hAnsi="Arial"/>
          <w:color w:val="auto"/>
        </w:rPr>
        <w:t xml:space="preserve">až </w:t>
      </w:r>
      <w:r w:rsidR="003D34BD" w:rsidRPr="00AD1C57">
        <w:rPr>
          <w:rFonts w:ascii="Arial" w:hAnsi="Arial"/>
          <w:color w:val="auto"/>
        </w:rPr>
        <w:t>po konečném převzetí prací, na základě protokolu o předání a převzetí díla a po odstranění všech vad a nedodělků</w:t>
      </w:r>
      <w:r w:rsidR="001F3F60" w:rsidRPr="00AD1C57">
        <w:rPr>
          <w:rFonts w:ascii="Arial" w:hAnsi="Arial"/>
          <w:color w:val="auto"/>
        </w:rPr>
        <w:t>, a to včetně těch, které nebrání řádnému užívání díla.</w:t>
      </w:r>
    </w:p>
    <w:p w14:paraId="407112A8" w14:textId="77777777" w:rsidR="00F73F41" w:rsidRPr="00D8340B" w:rsidRDefault="00F73F41" w:rsidP="00F73F41">
      <w:pPr>
        <w:pStyle w:val="rovezanadpis"/>
        <w:spacing w:before="120" w:after="0" w:line="240" w:lineRule="auto"/>
        <w:rPr>
          <w:rFonts w:ascii="Arial" w:hAnsi="Arial"/>
        </w:rPr>
      </w:pPr>
      <w:r w:rsidRPr="00AD1C57">
        <w:rPr>
          <w:rFonts w:ascii="Arial" w:hAnsi="Arial"/>
        </w:rPr>
        <w:t xml:space="preserve">Splatnost daňových dokladů (faktur) činí 30 dní ode dne </w:t>
      </w:r>
      <w:r w:rsidR="00B50435" w:rsidRPr="00AD1C57">
        <w:rPr>
          <w:rFonts w:ascii="Arial" w:hAnsi="Arial"/>
        </w:rPr>
        <w:t>jejich</w:t>
      </w:r>
      <w:r w:rsidR="00B50435" w:rsidRPr="00D8340B">
        <w:rPr>
          <w:rFonts w:ascii="Arial" w:hAnsi="Arial"/>
        </w:rPr>
        <w:t xml:space="preserve"> </w:t>
      </w:r>
      <w:r w:rsidRPr="00D8340B">
        <w:rPr>
          <w:rFonts w:ascii="Arial" w:hAnsi="Arial"/>
        </w:rPr>
        <w:t>doručení objednateli.</w:t>
      </w:r>
    </w:p>
    <w:p w14:paraId="4CE5A04E" w14:textId="77777777"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14:paraId="2043B20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14:paraId="60122470"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330CD1BA" w14:textId="77777777" w:rsidR="00393DA7" w:rsidRPr="00987821" w:rsidRDefault="00393DA7" w:rsidP="00987821">
      <w:pPr>
        <w:pStyle w:val="rovezanadpis"/>
        <w:spacing w:line="240" w:lineRule="auto"/>
        <w:ind w:left="709" w:hanging="709"/>
        <w:rPr>
          <w:rFonts w:ascii="Arial" w:hAnsi="Arial"/>
        </w:rPr>
      </w:pPr>
      <w:r w:rsidRPr="00987821">
        <w:rPr>
          <w:rFonts w:ascii="Arial" w:hAnsi="Arial"/>
        </w:rPr>
        <w:t>Zhotovitel je povinen s poslední fakturou zaslat vyplněnou tabulku aktivace HIM, která je nedílnou přílohou této smlouvy. V tabulce budou vyplněny pouze položky týkající se dané stavby v Kč s DPH.</w:t>
      </w:r>
    </w:p>
    <w:p w14:paraId="0DD69BC6" w14:textId="77777777" w:rsidR="00B666CE" w:rsidRPr="00D8340B" w:rsidRDefault="00B666CE" w:rsidP="00171F61">
      <w:pPr>
        <w:pStyle w:val="Nadpis1"/>
        <w:spacing w:before="480" w:after="0"/>
      </w:pPr>
      <w:r w:rsidRPr="00D8340B">
        <w:t>Staveniště</w:t>
      </w:r>
    </w:p>
    <w:p w14:paraId="7D22AE2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14:paraId="3680FD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14:paraId="0D9706F0" w14:textId="77777777"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14:paraId="75F1D2E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14:paraId="59346D63" w14:textId="77777777" w:rsidR="00B666CE" w:rsidRPr="00D8340B" w:rsidRDefault="00B666CE" w:rsidP="0025150C">
      <w:pPr>
        <w:pStyle w:val="rovezanadpis"/>
        <w:spacing w:before="120" w:after="0" w:line="240" w:lineRule="auto"/>
        <w:ind w:left="709" w:hanging="709"/>
        <w:rPr>
          <w:rFonts w:ascii="Arial" w:hAnsi="Arial"/>
        </w:rPr>
      </w:pPr>
      <w:bookmarkStart w:id="6"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6"/>
    </w:p>
    <w:p w14:paraId="4B5552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14:paraId="235807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031839F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14:paraId="537492C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14:paraId="3A305C5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14:paraId="6C52C0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14:paraId="3DA3915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14:paraId="470C389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14:paraId="3AE394E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7D3530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2524D6" w14:textId="77777777" w:rsidR="00D03F90" w:rsidRPr="00D8340B" w:rsidRDefault="00D03F90" w:rsidP="0025150C">
      <w:pPr>
        <w:pStyle w:val="rovezanadpis"/>
        <w:spacing w:before="120" w:after="0" w:line="240" w:lineRule="auto"/>
        <w:ind w:left="709" w:hanging="709"/>
        <w:rPr>
          <w:rFonts w:ascii="Arial" w:hAnsi="Arial"/>
        </w:rPr>
      </w:pPr>
      <w:bookmarkStart w:id="7" w:name="_Ref445999037"/>
      <w:r w:rsidRPr="00D8340B">
        <w:rPr>
          <w:rFonts w:ascii="Arial" w:hAnsi="Arial"/>
        </w:rPr>
        <w:t>Zhotovitel je povinen pro své pracovníky a na své náklady zabezpečit na staveništi chemické WC a je povinen zajistit, aby jej používali.</w:t>
      </w:r>
      <w:bookmarkEnd w:id="7"/>
    </w:p>
    <w:p w14:paraId="5902F1CB" w14:textId="77777777" w:rsidR="00B666CE" w:rsidRPr="00D8340B" w:rsidRDefault="00B666CE" w:rsidP="00171F61">
      <w:pPr>
        <w:pStyle w:val="Nadpis1"/>
        <w:spacing w:before="480" w:after="0"/>
      </w:pPr>
      <w:r w:rsidRPr="00D8340B">
        <w:t>Provádění díla</w:t>
      </w:r>
    </w:p>
    <w:p w14:paraId="6102E0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ust.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14:paraId="466F1DFB" w14:textId="77777777"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14:paraId="2FDDFC34" w14:textId="77777777"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na stavbě</w:t>
      </w:r>
      <w:r w:rsidR="00B666CE" w:rsidRPr="00D8340B">
        <w:rPr>
          <w:rFonts w:ascii="Arial" w:hAnsi="Arial"/>
        </w:rPr>
        <w:t xml:space="preserve"> nesmí provádět zhotovitel ani osoba s ním propojená. To neplatí, pokud TD</w:t>
      </w:r>
      <w:r w:rsidR="00243B6B">
        <w:rPr>
          <w:rFonts w:ascii="Arial" w:hAnsi="Arial"/>
        </w:rPr>
        <w:t>S</w:t>
      </w:r>
      <w:r w:rsidR="00B666CE" w:rsidRPr="00D8340B">
        <w:rPr>
          <w:rFonts w:ascii="Arial" w:hAnsi="Arial"/>
        </w:rPr>
        <w:t xml:space="preserve"> provádí objednatel.</w:t>
      </w:r>
    </w:p>
    <w:p w14:paraId="72211E72" w14:textId="77777777"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lastRenderedPageBreak/>
        <w:t>Zhotovitel má povinnost umožnit výkon TD</w:t>
      </w:r>
      <w:r w:rsidR="00243B6B">
        <w:rPr>
          <w:rFonts w:ascii="Arial" w:hAnsi="Arial"/>
        </w:rPr>
        <w:t>S</w:t>
      </w:r>
      <w:r w:rsidRPr="00D8340B">
        <w:rPr>
          <w:rFonts w:ascii="Arial" w:hAnsi="Arial"/>
        </w:rPr>
        <w:t xml:space="preserve">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14:paraId="7B99E72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785CCB">
        <w:rPr>
          <w:rFonts w:ascii="Arial" w:hAnsi="Arial"/>
        </w:rPr>
        <w:t>12</w:t>
      </w:r>
      <w:r w:rsidR="00FB532C" w:rsidRPr="00D8340B">
        <w:rPr>
          <w:rFonts w:ascii="Arial" w:hAnsi="Arial"/>
        </w:rPr>
        <w:fldChar w:fldCharType="end"/>
      </w:r>
      <w:r w:rsidRPr="00D8340B">
        <w:rPr>
          <w:rFonts w:ascii="Arial" w:hAnsi="Arial"/>
        </w:rPr>
        <w:t>.</w:t>
      </w:r>
    </w:p>
    <w:p w14:paraId="5A45F18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w:t>
      </w:r>
      <w:r w:rsidR="00243B6B">
        <w:rPr>
          <w:rFonts w:ascii="Arial" w:hAnsi="Arial"/>
        </w:rPr>
        <w:t>S</w:t>
      </w:r>
      <w:r w:rsidRPr="00D8340B">
        <w:rPr>
          <w:rFonts w:ascii="Arial" w:hAnsi="Arial"/>
        </w:rPr>
        <w:t xml:space="preserve"> objednatele.</w:t>
      </w:r>
    </w:p>
    <w:p w14:paraId="484F95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w:t>
      </w:r>
      <w:r w:rsidR="00243B6B">
        <w:rPr>
          <w:rFonts w:ascii="Arial" w:hAnsi="Arial"/>
        </w:rPr>
        <w:t>S</w:t>
      </w:r>
      <w:r w:rsidRPr="00D8340B">
        <w:rPr>
          <w:rFonts w:ascii="Arial" w:hAnsi="Arial"/>
        </w:rPr>
        <w:t xml:space="preserve"> objednatele zjišťovací protokoly, faktury a případné soupisy dodatečných stavebních prací a méněprací i v elektronické po</w:t>
      </w:r>
      <w:r w:rsidR="0072450A" w:rsidRPr="00D8340B">
        <w:rPr>
          <w:rFonts w:ascii="Arial" w:hAnsi="Arial"/>
        </w:rPr>
        <w:t>době ve formátech použitých u </w:t>
      </w:r>
      <w:r w:rsidR="00FB532C" w:rsidRPr="00D8340B">
        <w:rPr>
          <w:rFonts w:ascii="Arial" w:hAnsi="Arial"/>
        </w:rPr>
        <w:t>jednotlivých výkazů v nabídce.</w:t>
      </w:r>
    </w:p>
    <w:p w14:paraId="302AC1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785CCB">
        <w:rPr>
          <w:rFonts w:ascii="Arial" w:hAnsi="Arial"/>
        </w:rPr>
        <w:t>5</w:t>
      </w:r>
      <w:r w:rsidR="00FB532C" w:rsidRPr="00D8340B">
        <w:rPr>
          <w:rFonts w:ascii="Arial" w:hAnsi="Arial"/>
        </w:rPr>
        <w:fldChar w:fldCharType="end"/>
      </w:r>
      <w:r w:rsidRPr="00D8340B">
        <w:rPr>
          <w:rFonts w:ascii="Arial" w:hAnsi="Arial"/>
        </w:rPr>
        <w:t>.</w:t>
      </w:r>
    </w:p>
    <w:p w14:paraId="7360AB3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243B6B">
        <w:rPr>
          <w:rFonts w:ascii="Arial" w:hAnsi="Arial"/>
        </w:rPr>
        <w:t>S</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5E9693C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w:t>
      </w:r>
      <w:r w:rsidR="00243B6B">
        <w:rPr>
          <w:rFonts w:ascii="Arial" w:hAnsi="Arial"/>
        </w:rPr>
        <w:t>S</w:t>
      </w:r>
      <w:r w:rsidRPr="00D8340B">
        <w:rPr>
          <w:rFonts w:ascii="Arial" w:hAnsi="Arial"/>
        </w:rPr>
        <w:t xml:space="preserve"> objednatele dočasně zastaveno.</w:t>
      </w:r>
    </w:p>
    <w:p w14:paraId="51AF6DB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w:t>
      </w:r>
      <w:r w:rsidRPr="00D8340B">
        <w:rPr>
          <w:rFonts w:ascii="Arial" w:hAnsi="Arial"/>
        </w:rPr>
        <w:lastRenderedPageBreak/>
        <w:t xml:space="preserve">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14:paraId="520FEE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14:paraId="48405D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14:paraId="68626B8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2C50CB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C85920F" w14:textId="77777777"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14:paraId="2B41318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rozhodnout, že koordinátor BOZP bude na stavbě působit i tehdy, když právní předpisy jeho působení nevyžadují. </w:t>
      </w:r>
    </w:p>
    <w:p w14:paraId="7F15C7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14:paraId="01825B1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 xml:space="preserve">Případný soupis vad a nedostatků včetně návrhů na jejich odstranění a dopadu na předmět a cenu díla </w:t>
      </w:r>
      <w:r w:rsidR="00036ACA" w:rsidRPr="00D8340B">
        <w:rPr>
          <w:rFonts w:ascii="Arial" w:hAnsi="Arial"/>
        </w:rPr>
        <w:lastRenderedPageBreak/>
        <w:t>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14:paraId="00ECAC7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14:paraId="12A10C6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66839B" w14:textId="77777777"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14:paraId="42D39FDF" w14:textId="77777777" w:rsidR="00AE0B17" w:rsidRPr="00AE0B17" w:rsidRDefault="00AE0B17" w:rsidP="00AE0B17">
      <w:pPr>
        <w:pStyle w:val="rovezanadpis"/>
        <w:rPr>
          <w:rFonts w:ascii="Arial" w:hAnsi="Arial"/>
        </w:rPr>
      </w:pPr>
      <w:r w:rsidRPr="00AE0B17">
        <w:rPr>
          <w:rFonts w:ascii="Arial" w:hAnsi="Arial"/>
        </w:rPr>
        <w:t xml:space="preserve">Zhotovitel prohlašuje, že </w:t>
      </w:r>
    </w:p>
    <w:p w14:paraId="4BA905FA" w14:textId="5BCFD359" w:rsidR="00AE0B17" w:rsidRPr="00AE0B17" w:rsidRDefault="008064BB" w:rsidP="00AE0B17">
      <w:pPr>
        <w:pStyle w:val="rovezanadpis"/>
        <w:numPr>
          <w:ilvl w:val="0"/>
          <w:numId w:val="0"/>
        </w:numPr>
        <w:ind w:left="851"/>
        <w:rPr>
          <w:rFonts w:ascii="Arial" w:hAnsi="Arial"/>
        </w:rPr>
      </w:pPr>
      <w:r w:rsidRPr="000053A0">
        <w:rPr>
          <w:rFonts w:ascii="Arial" w:hAnsi="Arial"/>
          <w:highlight w:val="yellow"/>
        </w:rPr>
        <w:t>[</w:t>
      </w:r>
      <w:r w:rsidR="0016284B">
        <w:rPr>
          <w:rFonts w:ascii="Arial" w:hAnsi="Arial"/>
          <w:highlight w:val="yellow"/>
        </w:rPr>
        <w:t xml:space="preserve">dodavatel </w:t>
      </w:r>
      <w:r w:rsidRPr="000053A0">
        <w:rPr>
          <w:rFonts w:ascii="Arial" w:hAnsi="Arial"/>
          <w:highlight w:val="yellow"/>
        </w:rPr>
        <w:t>vyb</w:t>
      </w:r>
      <w:r w:rsidR="0016284B">
        <w:rPr>
          <w:rFonts w:ascii="Arial" w:hAnsi="Arial"/>
          <w:highlight w:val="yellow"/>
        </w:rPr>
        <w:t>ere</w:t>
      </w:r>
      <w:r w:rsidRPr="000053A0">
        <w:rPr>
          <w:rFonts w:ascii="Arial" w:hAnsi="Arial"/>
          <w:highlight w:val="yellow"/>
        </w:rPr>
        <w:t xml:space="preserve"> jednu z níže uvedených možností</w:t>
      </w:r>
      <w:r w:rsidRPr="00D8340B">
        <w:rPr>
          <w:rFonts w:ascii="Arial" w:hAnsi="Arial"/>
        </w:rPr>
        <w:t>]</w:t>
      </w:r>
      <w:r w:rsidR="00AE0B17" w:rsidRPr="00AE0B17">
        <w:rPr>
          <w:rFonts w:ascii="Arial" w:hAnsi="Arial"/>
        </w:rPr>
        <w:t>:</w:t>
      </w:r>
    </w:p>
    <w:p w14:paraId="2E572B1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611D51C5"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14:paraId="3CD6DDC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1A076574" w14:textId="77777777" w:rsidR="00DC08BD" w:rsidRPr="00DC08BD" w:rsidRDefault="00DC08BD" w:rsidP="00DC08BD">
      <w:pPr>
        <w:pStyle w:val="rovezanadpis"/>
        <w:rPr>
          <w:rFonts w:ascii="Arial" w:hAnsi="Arial"/>
        </w:rPr>
      </w:pPr>
      <w:r w:rsidRPr="00DC08BD">
        <w:rPr>
          <w:rFonts w:ascii="Arial" w:hAnsi="Arial"/>
        </w:rPr>
        <w:t>Vzhledem k výše uvedenému prohlášení v čl.</w:t>
      </w:r>
      <w:r>
        <w:rPr>
          <w:rFonts w:ascii="Arial" w:hAnsi="Arial"/>
        </w:rPr>
        <w:t xml:space="preserve"> 8.</w:t>
      </w:r>
      <w:r w:rsidRPr="00DC08BD">
        <w:rPr>
          <w:rFonts w:ascii="Arial" w:hAnsi="Arial"/>
        </w:rPr>
        <w:t xml:space="preserve"> odst. </w:t>
      </w:r>
      <w:r>
        <w:rPr>
          <w:rFonts w:ascii="Arial" w:hAnsi="Arial"/>
        </w:rPr>
        <w:t>8.23</w:t>
      </w:r>
      <w:r w:rsidRPr="00DC08BD">
        <w:rPr>
          <w:rFonts w:ascii="Arial" w:hAnsi="Arial"/>
        </w:rPr>
        <w:t>. této smlouvy zhotovitel dokládá plán dopravní trasy s uvedením vzdálenosti k místu plnění díla v km,</w:t>
      </w:r>
      <w:r>
        <w:rPr>
          <w:rFonts w:ascii="Arial" w:hAnsi="Arial"/>
        </w:rPr>
        <w:t xml:space="preserve">                     </w:t>
      </w:r>
      <w:r w:rsidRPr="00DC08BD">
        <w:rPr>
          <w:rFonts w:ascii="Arial" w:hAnsi="Arial"/>
        </w:rPr>
        <w:t xml:space="preserve"> po které bude zajišťovat včasnou dodávku potřebného množství asfaltových směsí na staveniště. </w:t>
      </w:r>
    </w:p>
    <w:p w14:paraId="28CBC92A" w14:textId="77777777"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 xml:space="preserve">Zhotovitel zajistí informování o omezení provozu na příslušném úseku komunikace </w:t>
      </w:r>
      <w:r w:rsidR="002A39E2">
        <w:rPr>
          <w:rFonts w:ascii="Arial" w:hAnsi="Arial"/>
        </w:rPr>
        <w:t xml:space="preserve">                    </w:t>
      </w:r>
      <w:r w:rsidRPr="00393DA7">
        <w:rPr>
          <w:rFonts w:ascii="Arial" w:hAnsi="Arial"/>
        </w:rPr>
        <w:t>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2CF128AD" w14:textId="77777777" w:rsidR="00B666CE" w:rsidRPr="00D8340B" w:rsidRDefault="00B666CE" w:rsidP="00171F61">
      <w:pPr>
        <w:pStyle w:val="Nadpis1"/>
        <w:spacing w:before="480" w:after="0"/>
      </w:pPr>
      <w:r w:rsidRPr="00D8340B">
        <w:lastRenderedPageBreak/>
        <w:t>Převzetí díla</w:t>
      </w:r>
    </w:p>
    <w:p w14:paraId="3AB23536" w14:textId="77777777"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61B03394" w14:textId="77777777"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w:t>
      </w:r>
      <w:r w:rsidR="00243B6B">
        <w:rPr>
          <w:rFonts w:ascii="Arial" w:hAnsi="Arial"/>
        </w:rPr>
        <w:t>S</w:t>
      </w:r>
      <w:r w:rsidRPr="00D8340B">
        <w:rPr>
          <w:rFonts w:ascii="Arial" w:hAnsi="Arial"/>
        </w:rPr>
        <w:t>,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14:paraId="3FB7A23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14:paraId="02D7C01A"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14:paraId="29F152EE" w14:textId="77777777"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14:paraId="2A0731C2" w14:textId="77777777"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14:paraId="710C99EB" w14:textId="77777777"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14:paraId="0B79C04A" w14:textId="434BFA8D"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paré </w:t>
      </w:r>
      <w:r w:rsidR="00243B6B" w:rsidRPr="00D8340B">
        <w:rPr>
          <w:rFonts w:ascii="Arial" w:hAnsi="Arial"/>
        </w:rPr>
        <w:t>TD</w:t>
      </w:r>
      <w:r w:rsidR="00243B6B">
        <w:rPr>
          <w:rFonts w:ascii="Arial" w:hAnsi="Arial"/>
        </w:rPr>
        <w:t>S</w:t>
      </w:r>
      <w:r w:rsidR="0066615D" w:rsidRPr="00D8340B">
        <w:rPr>
          <w:rFonts w:ascii="Arial" w:hAnsi="Arial"/>
        </w:rPr>
        <w:t xml:space="preserve">.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info.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w:t>
      </w:r>
      <w:r w:rsidR="00243B6B" w:rsidRPr="00D8340B">
        <w:rPr>
          <w:rFonts w:ascii="Arial" w:hAnsi="Arial"/>
          <w:snapToGrid w:val="0"/>
          <w:color w:val="000000"/>
        </w:rPr>
        <w:t>TD</w:t>
      </w:r>
      <w:r w:rsidR="00243B6B">
        <w:rPr>
          <w:rFonts w:ascii="Arial" w:hAnsi="Arial"/>
          <w:snapToGrid w:val="0"/>
          <w:color w:val="000000"/>
        </w:rPr>
        <w:t>S</w:t>
      </w:r>
      <w:r w:rsidR="0066615D" w:rsidRPr="00D8340B">
        <w:rPr>
          <w:rFonts w:ascii="Arial" w:hAnsi="Arial"/>
          <w:snapToGrid w:val="0"/>
          <w:color w:val="000000"/>
        </w:rPr>
        <w:t>)</w:t>
      </w:r>
      <w:r w:rsidR="00583DA6" w:rsidRPr="00D8340B">
        <w:rPr>
          <w:rFonts w:ascii="Arial" w:hAnsi="Arial"/>
          <w:snapToGrid w:val="0"/>
          <w:color w:val="000000"/>
        </w:rPr>
        <w:t xml:space="preserve"> předá originál dokladu kompletně ukončeného dokladu “Oznámení o ukončení prací“.</w:t>
      </w:r>
    </w:p>
    <w:p w14:paraId="58D28A5B" w14:textId="77777777"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14:paraId="2012BD19" w14:textId="77777777"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14:paraId="09ED1B1D" w14:textId="77777777"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14:paraId="6835CF65"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14:paraId="736247CE"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14:paraId="1C699C2E" w14:textId="77777777"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14:paraId="1A994B62" w14:textId="77777777" w:rsidR="00CB1345" w:rsidRPr="00D8340B" w:rsidRDefault="00CB1345" w:rsidP="0025150C">
      <w:pPr>
        <w:pStyle w:val="rovezanadpis"/>
        <w:spacing w:before="120" w:after="0" w:line="240" w:lineRule="auto"/>
        <w:ind w:left="709" w:hanging="709"/>
        <w:rPr>
          <w:rFonts w:ascii="Arial" w:hAnsi="Arial"/>
        </w:rPr>
      </w:pPr>
      <w:bookmarkStart w:id="8" w:name="_Ref445998129"/>
      <w:r w:rsidRPr="00D8340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14:paraId="05EDAAB3" w14:textId="77777777"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8"/>
    <w:p w14:paraId="09BA3C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14:paraId="489F2401" w14:textId="77777777" w:rsidR="00B666CE" w:rsidRPr="00D8340B" w:rsidRDefault="00B666CE" w:rsidP="0025150C">
      <w:pPr>
        <w:pStyle w:val="rovezanadpis"/>
        <w:spacing w:before="120" w:after="0" w:line="240" w:lineRule="auto"/>
        <w:ind w:left="709" w:hanging="709"/>
        <w:rPr>
          <w:rFonts w:ascii="Arial" w:hAnsi="Arial"/>
        </w:rPr>
      </w:pPr>
      <w:bookmarkStart w:id="9" w:name="_Ref445998106"/>
      <w:r w:rsidRPr="00D8340B">
        <w:rPr>
          <w:rFonts w:ascii="Arial" w:hAnsi="Arial"/>
        </w:rPr>
        <w:t>V případě dohody stran, je možné dílo předávat v ucelených, samostatně funkčních částech.</w:t>
      </w:r>
      <w:bookmarkEnd w:id="9"/>
      <w:r w:rsidRPr="00D8340B">
        <w:rPr>
          <w:rFonts w:ascii="Arial" w:hAnsi="Arial"/>
        </w:rPr>
        <w:t xml:space="preserve"> </w:t>
      </w:r>
    </w:p>
    <w:p w14:paraId="1C350D50" w14:textId="77777777" w:rsidR="000852B9" w:rsidRPr="00D8340B" w:rsidRDefault="00B666CE" w:rsidP="0025150C">
      <w:pPr>
        <w:pStyle w:val="rovezanadpis"/>
        <w:spacing w:before="120" w:after="0" w:line="240" w:lineRule="auto"/>
        <w:ind w:left="709" w:hanging="709"/>
        <w:rPr>
          <w:rFonts w:ascii="Arial" w:hAnsi="Arial"/>
          <w:color w:val="auto"/>
        </w:rPr>
      </w:pPr>
      <w:bookmarkStart w:id="10"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14:paraId="3A4C6C76" w14:textId="77777777"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10"/>
      <w:r w:rsidR="00B666CE" w:rsidRPr="00D8340B">
        <w:rPr>
          <w:rFonts w:ascii="Arial" w:hAnsi="Arial"/>
          <w:color w:val="auto"/>
        </w:rPr>
        <w:t xml:space="preserve"> </w:t>
      </w:r>
    </w:p>
    <w:p w14:paraId="20E9BFC3" w14:textId="77777777"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14:paraId="426E6DF6" w14:textId="77777777"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14:paraId="217D5335" w14:textId="77777777"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14:paraId="5FEDCDC0" w14:textId="77777777"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14:paraId="40FB331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14:paraId="7FE4BCB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529C3B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14:paraId="2E4696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D8340B">
        <w:rPr>
          <w:rFonts w:ascii="Arial" w:hAnsi="Arial"/>
        </w:rPr>
        <w:t xml:space="preserve"> Zhotovitel je povinen nastoupit k odstranění vady i v případě, že reklamaci neuznává.</w:t>
      </w:r>
    </w:p>
    <w:p w14:paraId="6504D37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w:t>
      </w:r>
      <w:r w:rsidRPr="00D8340B">
        <w:rPr>
          <w:rFonts w:ascii="Arial" w:hAnsi="Arial"/>
        </w:rPr>
        <w:lastRenderedPageBreak/>
        <w:t xml:space="preserve">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05318B92" w14:textId="77777777" w:rsidR="009054A2" w:rsidRPr="00D8340B" w:rsidRDefault="009054A2" w:rsidP="00171F61">
      <w:pPr>
        <w:pStyle w:val="Nadpis1"/>
        <w:spacing w:before="480" w:after="0"/>
      </w:pPr>
      <w:r w:rsidRPr="00D8340B">
        <w:t>Odpovědnost za škodu</w:t>
      </w:r>
    </w:p>
    <w:p w14:paraId="58C425D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14:paraId="77EDC0F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14:paraId="770FAAB9"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14:paraId="2F157F02" w14:textId="77777777"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55052C">
        <w:rPr>
          <w:rFonts w:ascii="Arial" w:hAnsi="Arial"/>
        </w:rPr>
        <w:t>5</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14:paraId="66B636A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75CB1EF" w14:textId="77777777" w:rsidR="00B666CE" w:rsidRPr="00D8340B" w:rsidRDefault="00B666CE" w:rsidP="00171F61">
      <w:pPr>
        <w:pStyle w:val="Nadpis1"/>
        <w:spacing w:before="480" w:after="0"/>
      </w:pPr>
      <w:bookmarkStart w:id="12" w:name="_Ref445997483"/>
      <w:r w:rsidRPr="00D8340B">
        <w:t>Sankce</w:t>
      </w:r>
      <w:bookmarkEnd w:id="12"/>
    </w:p>
    <w:p w14:paraId="3A23204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14:paraId="709A00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14:paraId="5F0E93F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14:paraId="4D4F19B6" w14:textId="73562DD7"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 xml:space="preserve">V případě, že objednatel neuhradí fakturu v termínu splatnosti, </w:t>
      </w:r>
      <w:r w:rsidR="00243B6B">
        <w:rPr>
          <w:rFonts w:ascii="Arial" w:hAnsi="Arial"/>
        </w:rPr>
        <w:t>zhotovitel má právo po něm požadovat zaplacení</w:t>
      </w:r>
      <w:r w:rsidRPr="00D8340B">
        <w:rPr>
          <w:rFonts w:ascii="Arial" w:hAnsi="Arial"/>
        </w:rPr>
        <w:t xml:space="preserve"> úrok</w:t>
      </w:r>
      <w:r w:rsidR="00243B6B">
        <w:rPr>
          <w:rFonts w:ascii="Arial" w:hAnsi="Arial"/>
        </w:rPr>
        <w:t>u</w:t>
      </w:r>
      <w:r w:rsidRPr="00D8340B">
        <w:rPr>
          <w:rFonts w:ascii="Arial" w:hAnsi="Arial"/>
        </w:rPr>
        <w:t xml:space="preserve">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14:paraId="6E9A30AF" w14:textId="77777777"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14:paraId="2C4A940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v případě havárie smluvní pokutu ve výši 10.000 Kč za každou reklamovanou vadu (havárii) a za každý započatý den prodlení.</w:t>
      </w:r>
    </w:p>
    <w:p w14:paraId="441E6E8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14:paraId="5E83B0B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14:paraId="7D1E9392" w14:textId="77777777"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14:paraId="1910525C" w14:textId="77777777"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14:paraId="223452E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14:paraId="4C5CA289"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14:paraId="18D433F8" w14:textId="77777777"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14:paraId="1FDA6E8A" w14:textId="77777777" w:rsidR="00B666CE" w:rsidRPr="00D8340B" w:rsidRDefault="00B666CE" w:rsidP="00171F61">
      <w:pPr>
        <w:pStyle w:val="Nadpis1"/>
        <w:spacing w:before="480" w:after="0"/>
      </w:pPr>
      <w:r w:rsidRPr="00D8340B">
        <w:t>Odstoupení od smlouvy</w:t>
      </w:r>
    </w:p>
    <w:p w14:paraId="19CF558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14:paraId="421050F7" w14:textId="77777777"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14:paraId="06FEED6C" w14:textId="77777777"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14:paraId="7CE70BF7" w14:textId="77777777"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14:paraId="46C30ABA"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14:paraId="437F4F1F" w14:textId="77777777"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14:paraId="060B3208"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14:paraId="768B013E" w14:textId="77777777"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14:paraId="4DBBAB66"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14:paraId="33AB35E8" w14:textId="77777777" w:rsidR="00795950" w:rsidRPr="00D8340B" w:rsidRDefault="00795950" w:rsidP="00795950">
      <w:pPr>
        <w:pStyle w:val="Nadpis1"/>
        <w:spacing w:before="480" w:after="0"/>
      </w:pPr>
      <w:r>
        <w:t>VYŠŠÍ MOC, PRODLENÍ SMLUVNÍCH STRAN</w:t>
      </w:r>
    </w:p>
    <w:p w14:paraId="4A3FD48E" w14:textId="77777777" w:rsidR="00795950" w:rsidRDefault="00795950" w:rsidP="00795950">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DCA2C2C" w14:textId="77777777" w:rsid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 xml:space="preserve">14.2.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w:t>
      </w:r>
      <w:r>
        <w:rPr>
          <w:rFonts w:ascii="Arial" w:hAnsi="Arial" w:cs="Arial"/>
          <w:color w:val="000000"/>
        </w:rPr>
        <w:lastRenderedPageBreak/>
        <w:t>opomenutím této smluvní strany. Takovými událostmi, okolnostmi nebo překážkami jsou zejména, nikoliv však výlučně:</w:t>
      </w:r>
    </w:p>
    <w:p w14:paraId="200D4CA2"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14:paraId="3941A29E"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60850FB"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r>
        <w:rPr>
          <w:rStyle w:val="spellingerror"/>
          <w:rFonts w:ascii="Arial" w:eastAsiaTheme="minorEastAsia" w:hAnsi="Arial" w:cs="Arial"/>
          <w:sz w:val="22"/>
          <w:szCs w:val="22"/>
          <w:shd w:val="clear" w:color="auto" w:fill="FFFFFF"/>
        </w:rPr>
        <w:t>koronaviru</w:t>
      </w:r>
      <w:r>
        <w:rPr>
          <w:rStyle w:val="normaltextrun"/>
          <w:rFonts w:ascii="Arial" w:eastAsia="Calibri" w:hAnsi="Arial"/>
          <w:sz w:val="22"/>
          <w:szCs w:val="22"/>
          <w:shd w:val="clear" w:color="auto" w:fill="FFFFFF"/>
        </w:rPr>
        <w:t> označovaného jako </w:t>
      </w:r>
      <w:r>
        <w:rPr>
          <w:rStyle w:val="normaltextrun"/>
          <w:rFonts w:ascii="Arial" w:eastAsia="Calibri" w:hAnsi="Arial"/>
          <w:sz w:val="22"/>
          <w:szCs w:val="22"/>
          <w:u w:val="single"/>
          <w:shd w:val="clear" w:color="auto" w:fill="FFFFFF"/>
        </w:rPr>
        <w:t>SARS CoV-2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8176EE6"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26062C7F"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14.3</w:t>
      </w:r>
      <w:r w:rsidRPr="00795950">
        <w:rPr>
          <w:rFonts w:ascii="Arial" w:hAnsi="Arial" w:cs="Arial"/>
          <w:color w:val="000000"/>
        </w:rPr>
        <w:t>.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55E5CDCA"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6C14AD6D"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704E0FC7"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 xml:space="preserve">14.6. Žádná </w:t>
      </w:r>
      <w:bookmarkStart w:id="13" w:name="_DV_C307"/>
      <w:r w:rsidRPr="00795950">
        <w:rPr>
          <w:rFonts w:ascii="Arial" w:hAnsi="Arial" w:cs="Arial"/>
          <w:color w:val="000000"/>
        </w:rPr>
        <w:t>smluvní</w:t>
      </w:r>
      <w:bookmarkStart w:id="14" w:name="_DV_M343"/>
      <w:bookmarkEnd w:id="13"/>
      <w:bookmarkEnd w:id="14"/>
      <w:r w:rsidRPr="00795950">
        <w:rPr>
          <w:rFonts w:ascii="Arial" w:hAnsi="Arial" w:cs="Arial"/>
          <w:color w:val="000000"/>
        </w:rPr>
        <w:t xml:space="preserve"> strana není odpovědná za prodlení se splněním svého závazku v případě, že i druhá </w:t>
      </w:r>
      <w:bookmarkStart w:id="15" w:name="_DV_C309"/>
      <w:r w:rsidRPr="00795950">
        <w:rPr>
          <w:rFonts w:ascii="Arial" w:hAnsi="Arial" w:cs="Arial"/>
          <w:color w:val="000000"/>
        </w:rPr>
        <w:t>smluvní</w:t>
      </w:r>
      <w:bookmarkStart w:id="16" w:name="_DV_M344"/>
      <w:bookmarkEnd w:id="15"/>
      <w:bookmarkEnd w:id="16"/>
      <w:r w:rsidRPr="00795950">
        <w:rPr>
          <w:rFonts w:ascii="Arial" w:hAnsi="Arial" w:cs="Arial"/>
          <w:color w:val="000000"/>
        </w:rPr>
        <w:t xml:space="preserve"> strana je v prodlení se splněním svého synallagmatického závazku.</w:t>
      </w:r>
    </w:p>
    <w:p w14:paraId="641AE37E" w14:textId="77777777" w:rsidR="00B666CE" w:rsidRPr="00D8340B" w:rsidRDefault="00B666CE" w:rsidP="00171F61">
      <w:pPr>
        <w:pStyle w:val="Nadpis1"/>
        <w:spacing w:before="480" w:after="0"/>
      </w:pPr>
      <w:r w:rsidRPr="00D8340B">
        <w:t>Závěrečná ustanovení</w:t>
      </w:r>
    </w:p>
    <w:p w14:paraId="76964E4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14:paraId="7F4532F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14:paraId="1CC1D4E0"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14:paraId="53105B6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14:paraId="359084C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 případ zániku závazku před řádným ukončením díla je zhotovitel povinen ihned předat objednateli nedokončené dílo včetně věcí, které opatřil a které jsou součástí </w:t>
      </w:r>
      <w:r w:rsidRPr="00D8340B">
        <w:rPr>
          <w:rFonts w:ascii="Arial" w:hAnsi="Arial"/>
        </w:rPr>
        <w:lastRenderedPageBreak/>
        <w:t>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14:paraId="044346E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14:paraId="2404AA2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200222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14:paraId="3A2C4F9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14:paraId="50F76BD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14:paraId="3EF0F23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14:paraId="3C892363"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14:paraId="741F6D05" w14:textId="77777777"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14:paraId="74A653C5" w14:textId="77777777"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2BE8AF9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14:paraId="18A60E67" w14:textId="77777777"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9D0636">
        <w:rPr>
          <w:rFonts w:ascii="Arial" w:hAnsi="Arial"/>
        </w:rPr>
        <w:t>v pěti</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9D0636">
        <w:rPr>
          <w:rFonts w:ascii="Arial" w:hAnsi="Arial"/>
        </w:rPr>
        <w:t xml:space="preserve">3 </w:t>
      </w:r>
      <w:r w:rsidRPr="00D8340B">
        <w:rPr>
          <w:rFonts w:ascii="Arial" w:hAnsi="Arial"/>
        </w:rPr>
        <w:t xml:space="preserve">stejnopisy a zhotovitel </w:t>
      </w:r>
      <w:r w:rsidR="00486CD6" w:rsidRPr="00D8340B">
        <w:rPr>
          <w:rFonts w:ascii="Arial" w:hAnsi="Arial"/>
        </w:rPr>
        <w:t>2</w:t>
      </w:r>
      <w:r w:rsidR="00B666CE" w:rsidRPr="00D8340B">
        <w:rPr>
          <w:rFonts w:ascii="Arial" w:hAnsi="Arial"/>
        </w:rPr>
        <w:t xml:space="preserve"> stejnopisy.</w:t>
      </w:r>
    </w:p>
    <w:p w14:paraId="35833C44" w14:textId="77777777"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14:paraId="06ABD50C" w14:textId="4B764474" w:rsidR="00B36D8F" w:rsidRDefault="00B36D8F" w:rsidP="00B36D8F">
      <w:pPr>
        <w:pStyle w:val="rovezanadpis"/>
        <w:ind w:left="709" w:hanging="709"/>
        <w:rPr>
          <w:rFonts w:ascii="Arial" w:hAnsi="Arial"/>
        </w:rPr>
      </w:pPr>
      <w:r w:rsidRPr="00D8340B">
        <w:rPr>
          <w:rFonts w:ascii="Arial" w:hAnsi="Arial"/>
        </w:rPr>
        <w:t>Zhotovitel neposkytne žádné informace týkající se prováděného díla dalším osobám, s výjimkou oprávněných zástupců objednatele.</w:t>
      </w:r>
    </w:p>
    <w:p w14:paraId="0918E6C2" w14:textId="77777777" w:rsidR="00795950" w:rsidRDefault="00795950" w:rsidP="00795950">
      <w:pPr>
        <w:pStyle w:val="rovezanadpis"/>
        <w:spacing w:line="240" w:lineRule="auto"/>
        <w:rPr>
          <w:rFonts w:ascii="Arial" w:hAnsi="Arial"/>
        </w:rPr>
      </w:pPr>
      <w:r w:rsidRPr="00795950">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762FEAAB" w14:textId="77777777" w:rsidR="0016284B" w:rsidRPr="00795950" w:rsidRDefault="0016284B" w:rsidP="000053A0">
      <w:pPr>
        <w:pStyle w:val="rovezanadpis"/>
        <w:numPr>
          <w:ilvl w:val="0"/>
          <w:numId w:val="0"/>
        </w:numPr>
        <w:spacing w:line="240" w:lineRule="auto"/>
        <w:ind w:left="851"/>
        <w:rPr>
          <w:rFonts w:ascii="Arial" w:hAnsi="Arial"/>
        </w:rPr>
      </w:pPr>
    </w:p>
    <w:p w14:paraId="1B595933" w14:textId="77777777" w:rsidR="00E74188" w:rsidRPr="00D8340B" w:rsidRDefault="00B666CE" w:rsidP="0025150C">
      <w:pPr>
        <w:pStyle w:val="rovezanadpis"/>
        <w:spacing w:before="120" w:after="0" w:line="240" w:lineRule="auto"/>
        <w:rPr>
          <w:rFonts w:ascii="Arial" w:hAnsi="Arial"/>
        </w:rPr>
      </w:pPr>
      <w:r w:rsidRPr="00D8340B">
        <w:rPr>
          <w:rFonts w:ascii="Arial" w:hAnsi="Arial"/>
        </w:rPr>
        <w:lastRenderedPageBreak/>
        <w:t>Nedílnou s</w:t>
      </w:r>
      <w:r w:rsidR="00E74188" w:rsidRPr="00D8340B">
        <w:rPr>
          <w:rFonts w:ascii="Arial" w:hAnsi="Arial"/>
        </w:rPr>
        <w:t>oučástí této smlouvy jsou přílohy:</w:t>
      </w:r>
    </w:p>
    <w:p w14:paraId="4DBFC042" w14:textId="77777777" w:rsidR="003B0174" w:rsidRPr="004A24E8" w:rsidRDefault="00E07AD1" w:rsidP="00D029AC">
      <w:pPr>
        <w:pStyle w:val="Odrky"/>
        <w:spacing w:before="120" w:line="240" w:lineRule="auto"/>
        <w:ind w:left="1134" w:hanging="425"/>
        <w:rPr>
          <w:rFonts w:ascii="Arial" w:hAnsi="Arial"/>
        </w:rPr>
      </w:pPr>
      <w:r w:rsidRPr="004A24E8">
        <w:rPr>
          <w:rFonts w:ascii="Arial" w:hAnsi="Arial"/>
        </w:rPr>
        <w:t xml:space="preserve">položkový rozpočet; </w:t>
      </w:r>
    </w:p>
    <w:p w14:paraId="503F8FCC"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14:paraId="317C6D90"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14:paraId="0D83E8BC" w14:textId="77777777"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14:paraId="18842959" w14:textId="77777777"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14:paraId="213305E3" w14:textId="132CF933" w:rsidR="00AE0B17" w:rsidRPr="00AE0B17" w:rsidRDefault="008064BB" w:rsidP="000053A0">
      <w:pPr>
        <w:pStyle w:val="Odrky"/>
        <w:numPr>
          <w:ilvl w:val="0"/>
          <w:numId w:val="0"/>
        </w:numPr>
        <w:rPr>
          <w:rFonts w:ascii="Arial" w:hAnsi="Arial"/>
        </w:rPr>
      </w:pPr>
      <w:r w:rsidRPr="00D8340B">
        <w:rPr>
          <w:rFonts w:ascii="Arial" w:hAnsi="Arial"/>
        </w:rPr>
        <w:t>[</w:t>
      </w:r>
      <w:r>
        <w:rPr>
          <w:rFonts w:ascii="Arial" w:hAnsi="Arial"/>
          <w:highlight w:val="yellow"/>
        </w:rPr>
        <w:t>možno eventuálně do</w:t>
      </w:r>
      <w:r w:rsidRPr="008064BB">
        <w:rPr>
          <w:rFonts w:ascii="Arial" w:hAnsi="Arial"/>
          <w:highlight w:val="yellow"/>
        </w:rPr>
        <w:t>plnit</w:t>
      </w:r>
      <w:r w:rsidRPr="000053A0">
        <w:rPr>
          <w:rFonts w:ascii="Arial" w:hAnsi="Arial"/>
          <w:highlight w:val="yellow"/>
        </w:rPr>
        <w:t>]</w:t>
      </w:r>
      <w:r w:rsidR="00AE0B17" w:rsidRPr="00AE0B17">
        <w:rPr>
          <w:rFonts w:ascii="Arial" w:hAnsi="Arial"/>
        </w:rPr>
        <w:t xml:space="preserve">:  </w:t>
      </w:r>
    </w:p>
    <w:p w14:paraId="3D75A50A" w14:textId="77777777" w:rsidR="00AE0B17" w:rsidRDefault="00AE0B17" w:rsidP="00AE0B17">
      <w:pPr>
        <w:pStyle w:val="Odrky"/>
        <w:ind w:left="1134" w:hanging="425"/>
        <w:rPr>
          <w:rFonts w:ascii="Arial" w:hAnsi="Arial"/>
        </w:rPr>
      </w:pPr>
      <w:r w:rsidRPr="00AE0B17">
        <w:rPr>
          <w:rFonts w:ascii="Arial" w:hAnsi="Arial"/>
        </w:rPr>
        <w:t xml:space="preserve">Smlouva o budoucí spolupráci  </w:t>
      </w:r>
    </w:p>
    <w:p w14:paraId="654946B9" w14:textId="77777777" w:rsidR="00AE0B17" w:rsidRPr="00AE0B17" w:rsidRDefault="00AE0B17" w:rsidP="00AE0B17">
      <w:pPr>
        <w:pStyle w:val="Odrky"/>
        <w:spacing w:line="240" w:lineRule="auto"/>
        <w:ind w:left="1134" w:hanging="425"/>
        <w:rPr>
          <w:rFonts w:ascii="Arial" w:hAnsi="Arial"/>
        </w:rPr>
      </w:pPr>
      <w:r w:rsidRPr="00AE0B17">
        <w:rPr>
          <w:rFonts w:ascii="Arial" w:hAnsi="Arial"/>
        </w:rPr>
        <w:t xml:space="preserve">Plán dopravní trasy, po které bude </w:t>
      </w:r>
      <w:r w:rsidR="00DC08BD">
        <w:rPr>
          <w:rFonts w:ascii="Arial" w:hAnsi="Arial"/>
        </w:rPr>
        <w:t>zajištěna dodávka</w:t>
      </w:r>
      <w:r w:rsidRPr="00AE0B17">
        <w:rPr>
          <w:rFonts w:ascii="Arial" w:hAnsi="Arial"/>
        </w:rPr>
        <w:t xml:space="preserve"> potřebného množství asfaltových směsí na staveniště</w:t>
      </w:r>
    </w:p>
    <w:p w14:paraId="472B1C18" w14:textId="77777777" w:rsidR="00393DA7" w:rsidRPr="004A24E8" w:rsidRDefault="00393DA7" w:rsidP="006F4DC0">
      <w:pPr>
        <w:pStyle w:val="Odrky"/>
        <w:tabs>
          <w:tab w:val="left" w:pos="1134"/>
        </w:tabs>
        <w:ind w:firstLine="142"/>
        <w:rPr>
          <w:rFonts w:ascii="Arial" w:hAnsi="Arial"/>
        </w:rPr>
      </w:pPr>
      <w:r>
        <w:rPr>
          <w:rFonts w:ascii="Arial" w:hAnsi="Arial"/>
        </w:rPr>
        <w:t>Tabulka aktivace HIM</w:t>
      </w:r>
    </w:p>
    <w:p w14:paraId="5BE1AC58" w14:textId="77777777" w:rsidR="006F4DC0" w:rsidRDefault="006F4DC0" w:rsidP="006F4DC0">
      <w:pPr>
        <w:pStyle w:val="Odrky"/>
        <w:numPr>
          <w:ilvl w:val="0"/>
          <w:numId w:val="0"/>
        </w:numPr>
        <w:spacing w:line="240" w:lineRule="auto"/>
        <w:ind w:left="1134"/>
        <w:rPr>
          <w:rFonts w:ascii="Times New Roman" w:hAnsi="Times New Roman" w:cs="Times New Roman"/>
        </w:rPr>
      </w:pPr>
    </w:p>
    <w:p w14:paraId="7B9D8DD2" w14:textId="77777777"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95950" w14:paraId="54E26021" w14:textId="77777777" w:rsidTr="00795950">
        <w:tc>
          <w:tcPr>
            <w:tcW w:w="4605" w:type="dxa"/>
          </w:tcPr>
          <w:bookmarkEnd w:id="0"/>
          <w:p w14:paraId="6656BA08" w14:textId="77777777" w:rsidR="00795950" w:rsidRDefault="00795950">
            <w:pPr>
              <w:keepNext/>
              <w:spacing w:before="120"/>
              <w:rPr>
                <w:rFonts w:ascii="Arial" w:hAnsi="Arial" w:cs="Arial"/>
              </w:rPr>
            </w:pPr>
            <w:r>
              <w:rPr>
                <w:rFonts w:ascii="Arial" w:hAnsi="Arial" w:cs="Arial"/>
              </w:rPr>
              <w:t>V Praze dne _________. ___. 2020</w:t>
            </w:r>
          </w:p>
          <w:p w14:paraId="282BB1C7" w14:textId="77777777" w:rsidR="00795950" w:rsidRDefault="00795950">
            <w:pPr>
              <w:keepNext/>
              <w:spacing w:before="120"/>
              <w:rPr>
                <w:rFonts w:ascii="Arial" w:hAnsi="Arial" w:cs="Arial"/>
              </w:rPr>
            </w:pPr>
          </w:p>
          <w:p w14:paraId="2F4FF636" w14:textId="77777777" w:rsidR="00795950" w:rsidRPr="00795950" w:rsidRDefault="00795950">
            <w:pPr>
              <w:keepNext/>
              <w:spacing w:before="120"/>
              <w:rPr>
                <w:rFonts w:ascii="Arial" w:hAnsi="Arial" w:cs="Arial"/>
                <w:b/>
              </w:rPr>
            </w:pPr>
            <w:r w:rsidRPr="00795950">
              <w:rPr>
                <w:rFonts w:ascii="Arial" w:hAnsi="Arial" w:cs="Arial"/>
                <w:b/>
              </w:rPr>
              <w:t>Za objednatele</w:t>
            </w:r>
          </w:p>
          <w:p w14:paraId="29A54412" w14:textId="77777777" w:rsidR="00795950" w:rsidRDefault="00795950">
            <w:pPr>
              <w:keepNext/>
              <w:spacing w:before="120"/>
              <w:rPr>
                <w:rFonts w:ascii="Arial" w:hAnsi="Arial" w:cs="Arial"/>
              </w:rPr>
            </w:pPr>
            <w:r w:rsidRPr="00795950">
              <w:rPr>
                <w:rFonts w:ascii="Arial" w:hAnsi="Arial" w:cs="Arial"/>
                <w:b/>
              </w:rPr>
              <w:t>Technická správa komunikací hl. m. Prahy, a. s.</w:t>
            </w:r>
          </w:p>
        </w:tc>
        <w:tc>
          <w:tcPr>
            <w:tcW w:w="4605" w:type="dxa"/>
          </w:tcPr>
          <w:p w14:paraId="443120D5" w14:textId="77777777" w:rsidR="00795950" w:rsidRDefault="00795950">
            <w:pPr>
              <w:keepNext/>
              <w:spacing w:before="120"/>
              <w:rPr>
                <w:rFonts w:ascii="Arial" w:hAnsi="Arial" w:cs="Arial"/>
              </w:rPr>
            </w:pPr>
            <w:r>
              <w:rPr>
                <w:rFonts w:ascii="Arial" w:hAnsi="Arial" w:cs="Arial"/>
              </w:rPr>
              <w:t>V _________ dne _________. ____. 2020</w:t>
            </w:r>
          </w:p>
          <w:p w14:paraId="2BC5715C" w14:textId="77777777" w:rsidR="00795950" w:rsidRDefault="00795950">
            <w:pPr>
              <w:keepNext/>
              <w:spacing w:before="120"/>
              <w:rPr>
                <w:rFonts w:ascii="Arial" w:hAnsi="Arial" w:cs="Arial"/>
              </w:rPr>
            </w:pPr>
          </w:p>
          <w:p w14:paraId="509A9210" w14:textId="77777777" w:rsidR="00795950" w:rsidRPr="00795950" w:rsidRDefault="00795950">
            <w:pPr>
              <w:keepNext/>
              <w:spacing w:before="120"/>
              <w:rPr>
                <w:rFonts w:ascii="Arial" w:hAnsi="Arial" w:cs="Arial"/>
                <w:b/>
              </w:rPr>
            </w:pPr>
            <w:r>
              <w:rPr>
                <w:rFonts w:ascii="Arial" w:hAnsi="Arial" w:cs="Arial"/>
              </w:rPr>
              <w:t xml:space="preserve">       </w:t>
            </w:r>
            <w:r w:rsidRPr="00795950">
              <w:rPr>
                <w:rFonts w:ascii="Arial" w:hAnsi="Arial" w:cs="Arial"/>
                <w:b/>
              </w:rPr>
              <w:t>Za zhotovitele</w:t>
            </w:r>
          </w:p>
        </w:tc>
      </w:tr>
      <w:tr w:rsidR="00795950" w14:paraId="7BFBFD73" w14:textId="77777777" w:rsidTr="00795950">
        <w:trPr>
          <w:trHeight w:val="720"/>
        </w:trPr>
        <w:tc>
          <w:tcPr>
            <w:tcW w:w="4605" w:type="dxa"/>
          </w:tcPr>
          <w:p w14:paraId="0B8EB68C" w14:textId="77777777" w:rsidR="00795950" w:rsidRDefault="00795950">
            <w:pPr>
              <w:pStyle w:val="Obyejn"/>
              <w:spacing w:before="600"/>
              <w:jc w:val="center"/>
              <w:rPr>
                <w:lang w:eastAsia="en-US"/>
              </w:rPr>
            </w:pPr>
            <w:r>
              <w:rPr>
                <w:lang w:eastAsia="en-US"/>
              </w:rPr>
              <w:t>____________________</w:t>
            </w:r>
          </w:p>
          <w:p w14:paraId="7CFDC331" w14:textId="77777777" w:rsidR="00795950" w:rsidRDefault="00795950">
            <w:pPr>
              <w:keepNext/>
              <w:jc w:val="center"/>
              <w:rPr>
                <w:rFonts w:ascii="Arial" w:hAnsi="Arial" w:cs="Arial"/>
              </w:rPr>
            </w:pPr>
          </w:p>
          <w:p w14:paraId="2E3620B1" w14:textId="77777777" w:rsidR="00795950" w:rsidRDefault="00795950">
            <w:pPr>
              <w:keepNext/>
              <w:jc w:val="center"/>
              <w:rPr>
                <w:rFonts w:ascii="Arial" w:hAnsi="Arial" w:cs="Arial"/>
              </w:rPr>
            </w:pPr>
          </w:p>
        </w:tc>
        <w:tc>
          <w:tcPr>
            <w:tcW w:w="4605" w:type="dxa"/>
            <w:vMerge w:val="restart"/>
          </w:tcPr>
          <w:p w14:paraId="6D9103BC" w14:textId="77777777" w:rsidR="00795950" w:rsidRDefault="00795950">
            <w:pPr>
              <w:pStyle w:val="Obyejn"/>
              <w:spacing w:before="600"/>
              <w:jc w:val="center"/>
              <w:rPr>
                <w:lang w:eastAsia="en-US"/>
              </w:rPr>
            </w:pPr>
            <w:r>
              <w:rPr>
                <w:lang w:eastAsia="en-US"/>
              </w:rPr>
              <w:t>_________________________</w:t>
            </w:r>
          </w:p>
          <w:p w14:paraId="6F49308A" w14:textId="77777777" w:rsidR="00795950" w:rsidRDefault="00795950">
            <w:pPr>
              <w:keepNext/>
              <w:jc w:val="center"/>
              <w:rPr>
                <w:rFonts w:ascii="Arial" w:hAnsi="Arial" w:cs="Arial"/>
              </w:rPr>
            </w:pPr>
          </w:p>
          <w:p w14:paraId="65D8180A" w14:textId="77777777" w:rsidR="00795950" w:rsidRDefault="00795950">
            <w:pPr>
              <w:keepNext/>
              <w:jc w:val="center"/>
              <w:rPr>
                <w:rFonts w:ascii="Arial" w:hAnsi="Arial" w:cs="Arial"/>
              </w:rPr>
            </w:pPr>
          </w:p>
          <w:p w14:paraId="2E1F25DB" w14:textId="77777777" w:rsidR="00795950" w:rsidRDefault="00795950">
            <w:pPr>
              <w:keepNext/>
              <w:jc w:val="center"/>
              <w:rPr>
                <w:rFonts w:ascii="Arial" w:hAnsi="Arial" w:cs="Arial"/>
              </w:rPr>
            </w:pPr>
          </w:p>
        </w:tc>
      </w:tr>
      <w:tr w:rsidR="00795950" w14:paraId="551F7E77" w14:textId="77777777" w:rsidTr="00795950">
        <w:trPr>
          <w:trHeight w:val="809"/>
        </w:trPr>
        <w:tc>
          <w:tcPr>
            <w:tcW w:w="4605" w:type="dxa"/>
          </w:tcPr>
          <w:p w14:paraId="0D371C24" w14:textId="77777777" w:rsidR="00795950" w:rsidRDefault="00795950">
            <w:pPr>
              <w:pStyle w:val="Obyejn"/>
              <w:spacing w:before="360"/>
              <w:jc w:val="center"/>
              <w:rPr>
                <w:lang w:eastAsia="en-US"/>
              </w:rPr>
            </w:pPr>
            <w:r>
              <w:rPr>
                <w:lang w:eastAsia="en-US"/>
              </w:rPr>
              <w:t>____________________</w:t>
            </w:r>
          </w:p>
          <w:p w14:paraId="163F5232" w14:textId="77777777" w:rsidR="00795950" w:rsidRDefault="00795950">
            <w:pPr>
              <w:keepNext/>
              <w:spacing w:before="120"/>
              <w:jc w:val="center"/>
              <w:rPr>
                <w:rFonts w:ascii="Arial" w:hAnsi="Arial" w:cs="Arial"/>
              </w:rPr>
            </w:pPr>
          </w:p>
        </w:tc>
        <w:tc>
          <w:tcPr>
            <w:tcW w:w="0" w:type="auto"/>
            <w:vMerge/>
            <w:vAlign w:val="center"/>
            <w:hideMark/>
          </w:tcPr>
          <w:p w14:paraId="1640F5B9" w14:textId="77777777" w:rsidR="00795950" w:rsidRDefault="00795950">
            <w:pPr>
              <w:rPr>
                <w:rFonts w:ascii="Arial" w:hAnsi="Arial" w:cs="Arial"/>
              </w:rPr>
            </w:pPr>
          </w:p>
        </w:tc>
      </w:tr>
    </w:tbl>
    <w:p w14:paraId="34438747" w14:textId="77777777" w:rsidR="00795950" w:rsidRDefault="00795950" w:rsidP="00795950">
      <w:pPr>
        <w:keepNext/>
        <w:spacing w:before="120" w:after="0" w:line="240" w:lineRule="auto"/>
        <w:rPr>
          <w:rFonts w:ascii="Arial" w:hAnsi="Arial" w:cs="Arial"/>
        </w:rPr>
      </w:pPr>
    </w:p>
    <w:p w14:paraId="1DA985CA" w14:textId="77777777" w:rsidR="00F0306F" w:rsidRPr="00D15D41" w:rsidRDefault="00F0306F" w:rsidP="0025150C">
      <w:pPr>
        <w:keepNext/>
        <w:spacing w:before="120" w:after="0" w:line="240" w:lineRule="auto"/>
        <w:rPr>
          <w:rFonts w:ascii="Arial" w:hAnsi="Arial" w:cs="Arial"/>
        </w:rPr>
      </w:pPr>
    </w:p>
    <w:sectPr w:rsidR="00F0306F" w:rsidRPr="00D15D41"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3AB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2C7" w16cex:dateUtc="2020-05-26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AB63A" w16cid:durableId="2277F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CE49" w14:textId="77777777" w:rsidR="00845E00" w:rsidRDefault="00845E00" w:rsidP="00DB442A">
      <w:pPr>
        <w:spacing w:after="0" w:line="240" w:lineRule="auto"/>
      </w:pPr>
      <w:r>
        <w:separator/>
      </w:r>
    </w:p>
  </w:endnote>
  <w:endnote w:type="continuationSeparator" w:id="0">
    <w:p w14:paraId="4556C36D" w14:textId="77777777" w:rsidR="00845E00" w:rsidRDefault="00845E00"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71C7" w14:textId="77777777"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785CCB">
      <w:rPr>
        <w:rFonts w:ascii="Times New Roman" w:eastAsia="Calibri" w:hAnsi="Times New Roman" w:cs="Times New Roman"/>
        <w:noProof/>
        <w:sz w:val="20"/>
        <w:szCs w:val="20"/>
        <w:lang w:val="en-US"/>
      </w:rPr>
      <w:t>19</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785CCB" w:rsidRPr="00785CCB">
      <w:rPr>
        <w:rFonts w:ascii="Times New Roman" w:eastAsia="Calibri" w:hAnsi="Times New Roman" w:cs="Times New Roman"/>
        <w:noProof/>
        <w:sz w:val="20"/>
        <w:szCs w:val="20"/>
        <w:lang w:val="en-US"/>
      </w:rPr>
      <w:t>19</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AD3A"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785CCB">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785CCB" w:rsidRPr="00785CCB">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5321" w14:textId="77777777" w:rsidR="00845E00" w:rsidRDefault="00845E00" w:rsidP="00DB442A">
      <w:pPr>
        <w:spacing w:after="0" w:line="240" w:lineRule="auto"/>
      </w:pPr>
      <w:r>
        <w:separator/>
      </w:r>
    </w:p>
  </w:footnote>
  <w:footnote w:type="continuationSeparator" w:id="0">
    <w:p w14:paraId="7E487CBC" w14:textId="77777777" w:rsidR="00845E00" w:rsidRDefault="00845E00"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764D" w14:textId="174531A6"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 xml:space="preserve">Smlouva o </w:t>
    </w:r>
    <w:r w:rsidRPr="00AD1C57">
      <w:rPr>
        <w:rFonts w:ascii="Arial" w:eastAsia="Calibri" w:hAnsi="Arial" w:cs="Arial"/>
        <w:sz w:val="20"/>
        <w:szCs w:val="20"/>
      </w:rPr>
      <w:t>dílo</w:t>
    </w:r>
    <w:r w:rsidR="00E241E3" w:rsidRPr="00AD1C57">
      <w:rPr>
        <w:rFonts w:ascii="Arial" w:eastAsia="Calibri" w:hAnsi="Arial" w:cs="Arial"/>
        <w:sz w:val="20"/>
        <w:szCs w:val="20"/>
      </w:rPr>
      <w:t xml:space="preserve"> </w:t>
    </w:r>
    <w:r w:rsidR="00D02318">
      <w:rPr>
        <w:rFonts w:ascii="Arial" w:eastAsia="Calibri" w:hAnsi="Arial" w:cs="Arial"/>
        <w:sz w:val="20"/>
        <w:szCs w:val="20"/>
      </w:rPr>
      <w:t>„</w:t>
    </w:r>
    <w:r w:rsidR="00C84B66" w:rsidRPr="00C84B66">
      <w:rPr>
        <w:rFonts w:ascii="Arial" w:eastAsia="Calibri" w:hAnsi="Arial" w:cs="Arial"/>
        <w:sz w:val="20"/>
        <w:szCs w:val="20"/>
      </w:rPr>
      <w:t>Klikatá, Praha 5, č. akce 1003</w:t>
    </w:r>
    <w:r w:rsidR="00D02318">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FFC3" w14:textId="77777777" w:rsidR="009C687D" w:rsidRPr="001D58C7" w:rsidRDefault="009C687D" w:rsidP="009C687D">
    <w:pPr>
      <w:pStyle w:val="Zhlav"/>
    </w:pPr>
  </w:p>
  <w:p w14:paraId="46699C81"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7138CA62"/>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638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9"/>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15"/>
  </w:num>
  <w:num w:numId="15">
    <w:abstractNumId w:val="7"/>
  </w:num>
  <w:num w:numId="16">
    <w:abstractNumId w:val="4"/>
  </w:num>
  <w:num w:numId="17">
    <w:abstractNumId w:val="5"/>
  </w:num>
  <w:num w:numId="18">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53A0"/>
    <w:rsid w:val="0000753A"/>
    <w:rsid w:val="00010FDB"/>
    <w:rsid w:val="000124FB"/>
    <w:rsid w:val="0003011D"/>
    <w:rsid w:val="00034282"/>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41D0"/>
    <w:rsid w:val="000E7921"/>
    <w:rsid w:val="000F13FC"/>
    <w:rsid w:val="000F4CCC"/>
    <w:rsid w:val="000F5BBF"/>
    <w:rsid w:val="000F68B6"/>
    <w:rsid w:val="00105693"/>
    <w:rsid w:val="0012725E"/>
    <w:rsid w:val="00127811"/>
    <w:rsid w:val="001378BA"/>
    <w:rsid w:val="00155E60"/>
    <w:rsid w:val="00157377"/>
    <w:rsid w:val="00161CA3"/>
    <w:rsid w:val="0016284B"/>
    <w:rsid w:val="001630A0"/>
    <w:rsid w:val="00171F61"/>
    <w:rsid w:val="00174665"/>
    <w:rsid w:val="00176035"/>
    <w:rsid w:val="00181741"/>
    <w:rsid w:val="00191082"/>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5F9D"/>
    <w:rsid w:val="0020672F"/>
    <w:rsid w:val="00211533"/>
    <w:rsid w:val="002132E3"/>
    <w:rsid w:val="002278E4"/>
    <w:rsid w:val="00236EC9"/>
    <w:rsid w:val="00237D4B"/>
    <w:rsid w:val="00241876"/>
    <w:rsid w:val="00243B6B"/>
    <w:rsid w:val="0025150C"/>
    <w:rsid w:val="002564D3"/>
    <w:rsid w:val="00256C13"/>
    <w:rsid w:val="0026351E"/>
    <w:rsid w:val="00267421"/>
    <w:rsid w:val="00267A2F"/>
    <w:rsid w:val="00273E72"/>
    <w:rsid w:val="00276918"/>
    <w:rsid w:val="00285B05"/>
    <w:rsid w:val="002860F7"/>
    <w:rsid w:val="00297D77"/>
    <w:rsid w:val="002A39E2"/>
    <w:rsid w:val="002A4D58"/>
    <w:rsid w:val="002A4E22"/>
    <w:rsid w:val="002A4FC4"/>
    <w:rsid w:val="002B19E1"/>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D6C02"/>
    <w:rsid w:val="003E0BE2"/>
    <w:rsid w:val="003E3899"/>
    <w:rsid w:val="003E5BD4"/>
    <w:rsid w:val="003F1DC3"/>
    <w:rsid w:val="003F20C7"/>
    <w:rsid w:val="003F2D95"/>
    <w:rsid w:val="0040050E"/>
    <w:rsid w:val="004018BA"/>
    <w:rsid w:val="00403B41"/>
    <w:rsid w:val="004076B4"/>
    <w:rsid w:val="004103C7"/>
    <w:rsid w:val="004145B3"/>
    <w:rsid w:val="004154E7"/>
    <w:rsid w:val="00415779"/>
    <w:rsid w:val="00415C5D"/>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3460"/>
    <w:rsid w:val="004950AF"/>
    <w:rsid w:val="004A24E8"/>
    <w:rsid w:val="004A7D7E"/>
    <w:rsid w:val="004B20BA"/>
    <w:rsid w:val="004D04F9"/>
    <w:rsid w:val="004D0711"/>
    <w:rsid w:val="004D6EEC"/>
    <w:rsid w:val="004E11C9"/>
    <w:rsid w:val="004E4768"/>
    <w:rsid w:val="004F4E97"/>
    <w:rsid w:val="004F62F7"/>
    <w:rsid w:val="005016FF"/>
    <w:rsid w:val="00506E63"/>
    <w:rsid w:val="00516236"/>
    <w:rsid w:val="00531AB1"/>
    <w:rsid w:val="0055052C"/>
    <w:rsid w:val="0055180E"/>
    <w:rsid w:val="00553BCB"/>
    <w:rsid w:val="005572E5"/>
    <w:rsid w:val="00564947"/>
    <w:rsid w:val="00565435"/>
    <w:rsid w:val="00565D43"/>
    <w:rsid w:val="00566266"/>
    <w:rsid w:val="00566F68"/>
    <w:rsid w:val="005704D2"/>
    <w:rsid w:val="00583DA6"/>
    <w:rsid w:val="005974F8"/>
    <w:rsid w:val="005A362B"/>
    <w:rsid w:val="005A3F3B"/>
    <w:rsid w:val="005A59DB"/>
    <w:rsid w:val="005C1E8E"/>
    <w:rsid w:val="005C5264"/>
    <w:rsid w:val="005C5813"/>
    <w:rsid w:val="005C6A77"/>
    <w:rsid w:val="005C701C"/>
    <w:rsid w:val="005D0838"/>
    <w:rsid w:val="005E22E6"/>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85CCB"/>
    <w:rsid w:val="00790B78"/>
    <w:rsid w:val="00795950"/>
    <w:rsid w:val="007A3E4D"/>
    <w:rsid w:val="007B7CE6"/>
    <w:rsid w:val="007C041A"/>
    <w:rsid w:val="007C10BC"/>
    <w:rsid w:val="007C2302"/>
    <w:rsid w:val="007C57F6"/>
    <w:rsid w:val="007D43A0"/>
    <w:rsid w:val="007E7832"/>
    <w:rsid w:val="007F34B9"/>
    <w:rsid w:val="007F3D2B"/>
    <w:rsid w:val="007F5C0D"/>
    <w:rsid w:val="00800A80"/>
    <w:rsid w:val="00803041"/>
    <w:rsid w:val="00805680"/>
    <w:rsid w:val="008064BB"/>
    <w:rsid w:val="00806B79"/>
    <w:rsid w:val="00814EFA"/>
    <w:rsid w:val="008229B2"/>
    <w:rsid w:val="008239C6"/>
    <w:rsid w:val="00832B49"/>
    <w:rsid w:val="008356A7"/>
    <w:rsid w:val="0084130E"/>
    <w:rsid w:val="00844612"/>
    <w:rsid w:val="00845E00"/>
    <w:rsid w:val="00846791"/>
    <w:rsid w:val="00851B4C"/>
    <w:rsid w:val="0085502E"/>
    <w:rsid w:val="008568EA"/>
    <w:rsid w:val="00864FAC"/>
    <w:rsid w:val="00871A73"/>
    <w:rsid w:val="008729AF"/>
    <w:rsid w:val="00875175"/>
    <w:rsid w:val="00876291"/>
    <w:rsid w:val="0087633D"/>
    <w:rsid w:val="00877844"/>
    <w:rsid w:val="00880CCA"/>
    <w:rsid w:val="00884E5C"/>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6A6D"/>
    <w:rsid w:val="00916C5F"/>
    <w:rsid w:val="009214EE"/>
    <w:rsid w:val="00926E6C"/>
    <w:rsid w:val="0093061D"/>
    <w:rsid w:val="00934D40"/>
    <w:rsid w:val="00936477"/>
    <w:rsid w:val="00940308"/>
    <w:rsid w:val="00945A67"/>
    <w:rsid w:val="00946B9C"/>
    <w:rsid w:val="0094716B"/>
    <w:rsid w:val="00951D2B"/>
    <w:rsid w:val="00956898"/>
    <w:rsid w:val="0096085E"/>
    <w:rsid w:val="009662AC"/>
    <w:rsid w:val="00970204"/>
    <w:rsid w:val="009717F8"/>
    <w:rsid w:val="0097297E"/>
    <w:rsid w:val="00985EC4"/>
    <w:rsid w:val="00987821"/>
    <w:rsid w:val="009A0933"/>
    <w:rsid w:val="009A2006"/>
    <w:rsid w:val="009A22EF"/>
    <w:rsid w:val="009A6F8F"/>
    <w:rsid w:val="009C232D"/>
    <w:rsid w:val="009C4355"/>
    <w:rsid w:val="009C687D"/>
    <w:rsid w:val="009D0636"/>
    <w:rsid w:val="009D47AC"/>
    <w:rsid w:val="009D70EC"/>
    <w:rsid w:val="009F1B04"/>
    <w:rsid w:val="009F5EC2"/>
    <w:rsid w:val="009F6841"/>
    <w:rsid w:val="00A02D9A"/>
    <w:rsid w:val="00A0372C"/>
    <w:rsid w:val="00A1160B"/>
    <w:rsid w:val="00A277CC"/>
    <w:rsid w:val="00A504C9"/>
    <w:rsid w:val="00A54439"/>
    <w:rsid w:val="00A665C3"/>
    <w:rsid w:val="00A74BFA"/>
    <w:rsid w:val="00A755B7"/>
    <w:rsid w:val="00A80A3C"/>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D1C57"/>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4C7"/>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3458"/>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66"/>
    <w:rsid w:val="00C84BD5"/>
    <w:rsid w:val="00C9025C"/>
    <w:rsid w:val="00C96D80"/>
    <w:rsid w:val="00C97D57"/>
    <w:rsid w:val="00CA075A"/>
    <w:rsid w:val="00CA17A0"/>
    <w:rsid w:val="00CA1FCC"/>
    <w:rsid w:val="00CA2084"/>
    <w:rsid w:val="00CB1345"/>
    <w:rsid w:val="00CC2DAF"/>
    <w:rsid w:val="00CC65AF"/>
    <w:rsid w:val="00CC6D3D"/>
    <w:rsid w:val="00CD036F"/>
    <w:rsid w:val="00CD1AE8"/>
    <w:rsid w:val="00CE5F55"/>
    <w:rsid w:val="00CF4FC4"/>
    <w:rsid w:val="00D02318"/>
    <w:rsid w:val="00D029AC"/>
    <w:rsid w:val="00D03187"/>
    <w:rsid w:val="00D03F90"/>
    <w:rsid w:val="00D0496E"/>
    <w:rsid w:val="00D04EF3"/>
    <w:rsid w:val="00D107E2"/>
    <w:rsid w:val="00D11745"/>
    <w:rsid w:val="00D15D41"/>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86C65"/>
    <w:rsid w:val="00D90932"/>
    <w:rsid w:val="00D91290"/>
    <w:rsid w:val="00D93451"/>
    <w:rsid w:val="00DA1C33"/>
    <w:rsid w:val="00DA20BB"/>
    <w:rsid w:val="00DB0581"/>
    <w:rsid w:val="00DB37B8"/>
    <w:rsid w:val="00DB442A"/>
    <w:rsid w:val="00DC08BD"/>
    <w:rsid w:val="00DC2AFF"/>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A7927"/>
    <w:rsid w:val="00EB32FE"/>
    <w:rsid w:val="00EB45AC"/>
    <w:rsid w:val="00EB64F5"/>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931EE"/>
    <w:rsid w:val="00FB532C"/>
    <w:rsid w:val="00FB72E1"/>
    <w:rsid w:val="00FB7590"/>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FE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728069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2523539">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50587968">
      <w:bodyDiv w:val="1"/>
      <w:marLeft w:val="0"/>
      <w:marRight w:val="0"/>
      <w:marTop w:val="0"/>
      <w:marBottom w:val="0"/>
      <w:divBdr>
        <w:top w:val="none" w:sz="0" w:space="0" w:color="auto"/>
        <w:left w:val="none" w:sz="0" w:space="0" w:color="auto"/>
        <w:bottom w:val="none" w:sz="0" w:space="0" w:color="auto"/>
        <w:right w:val="none" w:sz="0" w:space="0" w:color="auto"/>
      </w:divBdr>
    </w:div>
    <w:div w:id="464154359">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908657229">
      <w:bodyDiv w:val="1"/>
      <w:marLeft w:val="0"/>
      <w:marRight w:val="0"/>
      <w:marTop w:val="0"/>
      <w:marBottom w:val="0"/>
      <w:divBdr>
        <w:top w:val="none" w:sz="0" w:space="0" w:color="auto"/>
        <w:left w:val="none" w:sz="0" w:space="0" w:color="auto"/>
        <w:bottom w:val="none" w:sz="0" w:space="0" w:color="auto"/>
        <w:right w:val="none" w:sz="0" w:space="0" w:color="auto"/>
      </w:divBdr>
    </w:div>
    <w:div w:id="93312966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78612710">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4193213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87432842">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5635378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766800647">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26366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5FF6-FBA6-4EB1-9DD7-C2D411B8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9911</Words>
  <Characters>58480</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2020-07-16T05:53:00Z</cp:lastPrinted>
  <dcterms:created xsi:type="dcterms:W3CDTF">2020-07-16T05:49:00Z</dcterms:created>
  <dcterms:modified xsi:type="dcterms:W3CDTF">2020-07-16T05:54:00Z</dcterms:modified>
</cp:coreProperties>
</file>